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56E7F3" w14:textId="44E03121" w:rsidR="00E24CD4" w:rsidRDefault="007569E4" w:rsidP="00446B8D">
      <w:pPr>
        <w:pStyle w:val="Heading1"/>
      </w:pPr>
      <w:r>
        <w:t>Snapshots of the Hawkesbury-Nepean Valley</w:t>
      </w:r>
    </w:p>
    <w:p w14:paraId="23E57A8B" w14:textId="334C9C3F" w:rsidR="007569E4" w:rsidRPr="007569E4" w:rsidRDefault="007569E4" w:rsidP="007569E4">
      <w:r>
        <w:tab/>
      </w:r>
      <w:r>
        <w:tab/>
      </w:r>
      <w:r>
        <w:tab/>
      </w:r>
      <w:r>
        <w:tab/>
      </w:r>
    </w:p>
    <w:p w14:paraId="621E3895" w14:textId="56A2FAAE" w:rsidR="00024C27" w:rsidRPr="000A7E96" w:rsidRDefault="000A7E96" w:rsidP="0039250D">
      <w:pPr>
        <w:pStyle w:val="Heading2"/>
        <w:rPr>
          <w:b w:val="0"/>
          <w:sz w:val="20"/>
          <w:szCs w:val="20"/>
        </w:rPr>
      </w:pPr>
      <w:r w:rsidRPr="00A51F0D">
        <w:rPr>
          <w:color w:val="002060"/>
          <w:sz w:val="20"/>
          <w:szCs w:val="20"/>
        </w:rPr>
        <w:t>Focus:</w:t>
      </w:r>
      <w:r w:rsidRPr="00A51F0D">
        <w:rPr>
          <w:color w:val="002060"/>
        </w:rPr>
        <w:t xml:space="preserve"> </w:t>
      </w:r>
      <w:r w:rsidR="007569E4">
        <w:rPr>
          <w:b w:val="0"/>
          <w:color w:val="auto"/>
          <w:sz w:val="20"/>
          <w:szCs w:val="20"/>
        </w:rPr>
        <w:t>These</w:t>
      </w:r>
      <w:r w:rsidRPr="000A7E96">
        <w:rPr>
          <w:b w:val="0"/>
          <w:color w:val="auto"/>
          <w:sz w:val="20"/>
          <w:szCs w:val="20"/>
        </w:rPr>
        <w:t xml:space="preserve"> </w:t>
      </w:r>
      <w:r w:rsidR="007569E4">
        <w:rPr>
          <w:b w:val="0"/>
          <w:color w:val="auto"/>
          <w:sz w:val="20"/>
          <w:szCs w:val="20"/>
        </w:rPr>
        <w:t>resources provide snapshots of the Hawkesbury-Nepean Valley and may be used to assess s</w:t>
      </w:r>
      <w:r w:rsidRPr="000A7E96">
        <w:rPr>
          <w:b w:val="0"/>
          <w:color w:val="auto"/>
          <w:sz w:val="20"/>
          <w:szCs w:val="20"/>
        </w:rPr>
        <w:t>tudents’ understanding following the</w:t>
      </w:r>
      <w:r w:rsidR="00441F14">
        <w:rPr>
          <w:b w:val="0"/>
          <w:color w:val="auto"/>
          <w:sz w:val="20"/>
          <w:szCs w:val="20"/>
        </w:rPr>
        <w:t xml:space="preserve"> field trip. </w:t>
      </w:r>
      <w:r w:rsidR="004435E9">
        <w:rPr>
          <w:b w:val="0"/>
          <w:color w:val="auto"/>
          <w:sz w:val="20"/>
          <w:szCs w:val="20"/>
        </w:rPr>
        <w:t xml:space="preserve">The learning intention of the tasks is to ensure students have understood the </w:t>
      </w:r>
      <w:r w:rsidR="00A51F0D">
        <w:rPr>
          <w:b w:val="0"/>
          <w:color w:val="auto"/>
          <w:sz w:val="20"/>
          <w:szCs w:val="20"/>
        </w:rPr>
        <w:t xml:space="preserve">geographical </w:t>
      </w:r>
      <w:r w:rsidR="004435E9">
        <w:rPr>
          <w:b w:val="0"/>
          <w:color w:val="auto"/>
          <w:sz w:val="20"/>
          <w:szCs w:val="20"/>
        </w:rPr>
        <w:t xml:space="preserve">characteristics of the Hawkesbury-Nepean Valley and made connections about flood mitigation strategies. </w:t>
      </w:r>
      <w:r w:rsidR="00441F14">
        <w:rPr>
          <w:b w:val="0"/>
          <w:color w:val="auto"/>
          <w:sz w:val="20"/>
          <w:szCs w:val="20"/>
        </w:rPr>
        <w:t>There is a strong L</w:t>
      </w:r>
      <w:r w:rsidRPr="000A7E96">
        <w:rPr>
          <w:b w:val="0"/>
          <w:color w:val="auto"/>
          <w:sz w:val="20"/>
          <w:szCs w:val="20"/>
        </w:rPr>
        <w:t xml:space="preserve">iteracy and Numeracy focus for these tasks. </w:t>
      </w:r>
    </w:p>
    <w:p w14:paraId="11220B3A" w14:textId="4E9F60D2" w:rsidR="00024C27" w:rsidRDefault="00024C27" w:rsidP="00024C27"/>
    <w:p w14:paraId="5C47BD1D" w14:textId="77777777" w:rsidR="00A51F0D" w:rsidRPr="00A51F0D" w:rsidRDefault="00A51F0D" w:rsidP="00A51F0D">
      <w:pPr>
        <w:contextualSpacing/>
        <w:rPr>
          <w:b/>
        </w:rPr>
      </w:pPr>
      <w:r w:rsidRPr="00A51F0D">
        <w:rPr>
          <w:b/>
          <w:color w:val="002060"/>
        </w:rPr>
        <w:t>Inquiry Questions</w:t>
      </w:r>
    </w:p>
    <w:p w14:paraId="472EF261" w14:textId="77777777" w:rsidR="00A51F0D" w:rsidRPr="00A51F0D" w:rsidRDefault="00A51F0D" w:rsidP="00A51F0D">
      <w:pPr>
        <w:numPr>
          <w:ilvl w:val="0"/>
          <w:numId w:val="19"/>
        </w:numPr>
        <w:contextualSpacing/>
      </w:pPr>
      <w:r w:rsidRPr="00A51F0D">
        <w:t>What human activities occur in the Hawkesbury-Nepean Valley?</w:t>
      </w:r>
    </w:p>
    <w:p w14:paraId="6F153BD7" w14:textId="263548DE" w:rsidR="00A51F0D" w:rsidRDefault="00A51F0D" w:rsidP="00A51F0D">
      <w:pPr>
        <w:numPr>
          <w:ilvl w:val="0"/>
          <w:numId w:val="19"/>
        </w:numPr>
        <w:contextualSpacing/>
      </w:pPr>
      <w:r w:rsidRPr="00A51F0D">
        <w:t>How could climate change affect the Hawkesbury-Nepean Valley’s flood hazard?</w:t>
      </w:r>
    </w:p>
    <w:p w14:paraId="65393CD2" w14:textId="417EF2D0" w:rsidR="00A51F0D" w:rsidRPr="00A51F0D" w:rsidRDefault="008B5DD7" w:rsidP="008B5DD7">
      <w:pPr>
        <w:numPr>
          <w:ilvl w:val="0"/>
          <w:numId w:val="19"/>
        </w:numPr>
        <w:contextualSpacing/>
      </w:pPr>
      <w:r>
        <w:t xml:space="preserve">What contributions to flood events </w:t>
      </w:r>
      <w:r w:rsidR="006E41D0">
        <w:t>do</w:t>
      </w:r>
      <w:r w:rsidR="00FC4850">
        <w:t xml:space="preserve"> </w:t>
      </w:r>
      <w:r>
        <w:t xml:space="preserve">the rivers and main tributaries have in the </w:t>
      </w:r>
      <w:r w:rsidRPr="008B5DD7">
        <w:t>Hawkesbury-Nepean Valley</w:t>
      </w:r>
      <w:r>
        <w:t>?</w:t>
      </w:r>
    </w:p>
    <w:p w14:paraId="1CA5A7AF" w14:textId="04E44BA8" w:rsidR="00A51F0D" w:rsidRDefault="00A51F0D" w:rsidP="00A51F0D">
      <w:pPr>
        <w:numPr>
          <w:ilvl w:val="0"/>
          <w:numId w:val="19"/>
        </w:numPr>
        <w:contextualSpacing/>
      </w:pPr>
      <w:r w:rsidRPr="00A51F0D">
        <w:t>When did a 1 in 500 chance per year affect the Hawkesbury-Nepean Valley?</w:t>
      </w:r>
    </w:p>
    <w:p w14:paraId="45371F82" w14:textId="75CD6A1E" w:rsidR="00B06E36" w:rsidRPr="00A51F0D" w:rsidRDefault="00B06E36" w:rsidP="00AE2330">
      <w:pPr>
        <w:numPr>
          <w:ilvl w:val="0"/>
          <w:numId w:val="19"/>
        </w:numPr>
        <w:contextualSpacing/>
      </w:pPr>
      <w:r>
        <w:t xml:space="preserve">How could future </w:t>
      </w:r>
      <w:r w:rsidR="008B5DD7">
        <w:t>growth and development impact the</w:t>
      </w:r>
      <w:r w:rsidR="00AE2330">
        <w:t xml:space="preserve"> </w:t>
      </w:r>
      <w:r w:rsidR="00AE2330" w:rsidRPr="00AE2330">
        <w:t>Hawkesbury-Nepean Valley</w:t>
      </w:r>
      <w:r w:rsidR="008B5DD7">
        <w:t>?</w:t>
      </w:r>
    </w:p>
    <w:p w14:paraId="53524024" w14:textId="1A1EB2BA" w:rsidR="00A51F0D" w:rsidRPr="00024C27" w:rsidRDefault="00A51F0D" w:rsidP="00A51F0D">
      <w:pPr>
        <w:numPr>
          <w:ilvl w:val="0"/>
          <w:numId w:val="19"/>
        </w:numPr>
      </w:pPr>
      <w:r w:rsidRPr="00A51F0D">
        <w:t>What impacts would a major flood event have on the people, economic activities and properties of the Hawkesbury-Nepean Valley?</w:t>
      </w:r>
    </w:p>
    <w:p w14:paraId="64E7245E" w14:textId="247FDF63" w:rsidR="00F06B37" w:rsidRDefault="00A51F0D" w:rsidP="00024C27">
      <w:pPr>
        <w:spacing w:after="0"/>
        <w:jc w:val="center"/>
      </w:pPr>
      <w:r>
        <w:rPr>
          <w:noProof/>
          <w:lang w:val="en-US" w:eastAsia="en-US"/>
        </w:rPr>
        <w:drawing>
          <wp:anchor distT="0" distB="0" distL="114300" distR="114300" simplePos="0" relativeHeight="251669504" behindDoc="0" locked="0" layoutInCell="1" allowOverlap="1" wp14:anchorId="4ED05EAE" wp14:editId="77E74032">
            <wp:simplePos x="0" y="0"/>
            <wp:positionH relativeFrom="column">
              <wp:posOffset>53340</wp:posOffset>
            </wp:positionH>
            <wp:positionV relativeFrom="paragraph">
              <wp:posOffset>161290</wp:posOffset>
            </wp:positionV>
            <wp:extent cx="6642100" cy="4458970"/>
            <wp:effectExtent l="0" t="0" r="635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_040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4458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4F617A" w14:textId="0B776E83" w:rsidR="00F06B37" w:rsidRDefault="003A6E4A">
      <w:pPr>
        <w:spacing w:after="0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D75E65" wp14:editId="58EB9B31">
                <wp:simplePos x="0" y="0"/>
                <wp:positionH relativeFrom="column">
                  <wp:posOffset>-485775</wp:posOffset>
                </wp:positionH>
                <wp:positionV relativeFrom="paragraph">
                  <wp:posOffset>4462780</wp:posOffset>
                </wp:positionV>
                <wp:extent cx="5067300" cy="31242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67300" cy="3124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06A5D9B" w14:textId="7976E57D" w:rsidR="003A6E4A" w:rsidRPr="00241FD7" w:rsidRDefault="003A6E4A" w:rsidP="003A6E4A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 w:rsidRPr="00241FD7">
                              <w:rPr>
                                <w:i/>
                                <w:iCs/>
                              </w:rPr>
                              <w:t>Castlereagh Road</w:t>
                            </w:r>
                            <w:r w:rsidR="00241FD7" w:rsidRPr="00241FD7">
                              <w:rPr>
                                <w:i/>
                                <w:iCs/>
                              </w:rPr>
                              <w:t>, Penrith; Carroll, K., Western Sydney University</w:t>
                            </w:r>
                            <w:r w:rsidR="00774001">
                              <w:rPr>
                                <w:i/>
                                <w:iCs/>
                              </w:rPr>
                              <w:t>,2019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type w14:anchorId="7FD75E65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38.25pt;margin-top:351.4pt;width:399pt;height:24.6pt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" fillcolor="white [3201]" stroked="f" strokeweight=".5pt">
                <v:textbox>
                  <w:txbxContent>
                    <w:p w14:paraId="206A5D9B" w14:textId="7976E57D" w:rsidR="003A6E4A" w:rsidRPr="00241FD7" w:rsidRDefault="003A6E4A" w:rsidP="003A6E4A">
                      <w:pPr>
                        <w:jc w:val="center"/>
                        <w:rPr>
                          <w:i/>
                          <w:iCs/>
                        </w:rPr>
                      </w:pPr>
                      <w:r w:rsidRPr="00241FD7">
                        <w:rPr>
                          <w:i/>
                          <w:iCs/>
                        </w:rPr>
                        <w:t>Castlereagh Road</w:t>
                      </w:r>
                      <w:r w:rsidR="00241FD7" w:rsidRPr="00241FD7">
                        <w:rPr>
                          <w:i/>
                          <w:iCs/>
                        </w:rPr>
                        <w:t>, Penrith; Carroll, K., Western Sydney University</w:t>
                      </w:r>
                      <w:r w:rsidR="00774001">
                        <w:rPr>
                          <w:i/>
                          <w:iCs/>
                        </w:rPr>
                        <w:t>,2019</w:t>
                      </w:r>
                    </w:p>
                  </w:txbxContent>
                </v:textbox>
              </v:shape>
            </w:pict>
          </mc:Fallback>
        </mc:AlternateContent>
      </w:r>
      <w:r w:rsidR="00F06B37">
        <w:br w:type="page"/>
      </w:r>
    </w:p>
    <w:p w14:paraId="5AA02B78" w14:textId="66B0C456" w:rsidR="00F06B37" w:rsidRDefault="007926DA" w:rsidP="0039250D">
      <w:pPr>
        <w:pStyle w:val="Heading2"/>
      </w:pPr>
      <w:r>
        <w:lastRenderedPageBreak/>
        <w:t>Geograph</w:t>
      </w:r>
      <w:r w:rsidR="00D32893">
        <w:t>y</w:t>
      </w:r>
      <w:r>
        <w:t xml:space="preserve"> </w:t>
      </w:r>
      <w:r w:rsidR="00D32893">
        <w:t>Review</w:t>
      </w:r>
      <w:r w:rsidR="007569E4">
        <w:t>.</w:t>
      </w:r>
    </w:p>
    <w:p w14:paraId="7F89314F" w14:textId="0200DA2C" w:rsidR="007569E4" w:rsidRDefault="007569E4" w:rsidP="007569E4">
      <w:r>
        <w:t>This task assesses a student’s understandin</w:t>
      </w:r>
      <w:r w:rsidR="00A51F0D">
        <w:t xml:space="preserve">g of the following </w:t>
      </w:r>
      <w:r w:rsidR="00A51F0D" w:rsidRPr="00A51F0D">
        <w:rPr>
          <w:b/>
        </w:rPr>
        <w:t>Stage 4 NSW Geography Syllabus (2015)</w:t>
      </w:r>
      <w:r w:rsidR="00A51F0D">
        <w:t xml:space="preserve"> outcomes;</w:t>
      </w:r>
    </w:p>
    <w:p w14:paraId="38045FA0" w14:textId="77777777" w:rsidR="00A51F0D" w:rsidRPr="00A51F0D" w:rsidRDefault="00A51F0D" w:rsidP="00A51F0D">
      <w:pPr>
        <w:numPr>
          <w:ilvl w:val="0"/>
          <w:numId w:val="17"/>
        </w:numPr>
      </w:pPr>
      <w:r w:rsidRPr="00A51F0D">
        <w:rPr>
          <w:b/>
        </w:rPr>
        <w:t>GE4-2</w:t>
      </w:r>
      <w:r w:rsidRPr="00A51F0D">
        <w:t xml:space="preserve">: describes processes and influences that form and transform places and environments </w:t>
      </w:r>
    </w:p>
    <w:p w14:paraId="02D55F99" w14:textId="34504116" w:rsidR="00A51F0D" w:rsidRPr="00A51F0D" w:rsidRDefault="00A51F0D" w:rsidP="00A51F0D">
      <w:pPr>
        <w:numPr>
          <w:ilvl w:val="0"/>
          <w:numId w:val="17"/>
        </w:numPr>
      </w:pPr>
      <w:r w:rsidRPr="00A51F0D">
        <w:rPr>
          <w:b/>
        </w:rPr>
        <w:t>GE4-3</w:t>
      </w:r>
      <w:r w:rsidRPr="00A51F0D">
        <w:t>: explains how interactions and connections between people, places and environments result in change</w:t>
      </w:r>
    </w:p>
    <w:p w14:paraId="4EC117C5" w14:textId="77777777" w:rsidR="00A51F0D" w:rsidRPr="00A51F0D" w:rsidRDefault="00A51F0D" w:rsidP="00A51F0D">
      <w:pPr>
        <w:numPr>
          <w:ilvl w:val="0"/>
          <w:numId w:val="17"/>
        </w:numPr>
      </w:pPr>
      <w:r w:rsidRPr="00A51F0D">
        <w:rPr>
          <w:b/>
        </w:rPr>
        <w:t>GE4-8</w:t>
      </w:r>
      <w:r w:rsidRPr="00A51F0D">
        <w:t>: communicates geographical information using a variety of strategies</w:t>
      </w:r>
    </w:p>
    <w:p w14:paraId="60B9D154" w14:textId="1E0465D6" w:rsidR="00A51F0D" w:rsidRPr="00A51F0D" w:rsidRDefault="00A51F0D" w:rsidP="00A51F0D">
      <w:r w:rsidRPr="00A51F0D">
        <w:t xml:space="preserve">The following </w:t>
      </w:r>
      <w:r w:rsidRPr="00A51F0D">
        <w:rPr>
          <w:b/>
        </w:rPr>
        <w:t>Life Skills outcomes</w:t>
      </w:r>
      <w:r>
        <w:rPr>
          <w:b/>
        </w:rPr>
        <w:t>;</w:t>
      </w:r>
    </w:p>
    <w:p w14:paraId="53A063DF" w14:textId="77777777" w:rsidR="00A51F0D" w:rsidRPr="00A51F0D" w:rsidRDefault="00A51F0D" w:rsidP="00A51F0D">
      <w:pPr>
        <w:numPr>
          <w:ilvl w:val="0"/>
          <w:numId w:val="16"/>
        </w:numPr>
        <w:rPr>
          <w:b/>
        </w:rPr>
      </w:pPr>
      <w:r w:rsidRPr="00A51F0D">
        <w:rPr>
          <w:b/>
        </w:rPr>
        <w:t xml:space="preserve">GELS-1: </w:t>
      </w:r>
      <w:r w:rsidRPr="00A51F0D">
        <w:t xml:space="preserve"> recognises features and characteristics of places and environments </w:t>
      </w:r>
    </w:p>
    <w:p w14:paraId="4B24527B" w14:textId="77777777" w:rsidR="00A51F0D" w:rsidRPr="00A51F0D" w:rsidRDefault="00A51F0D" w:rsidP="00A51F0D">
      <w:pPr>
        <w:numPr>
          <w:ilvl w:val="0"/>
          <w:numId w:val="16"/>
        </w:numPr>
      </w:pPr>
      <w:r w:rsidRPr="00A51F0D">
        <w:rPr>
          <w:b/>
        </w:rPr>
        <w:t xml:space="preserve">GELS-2: </w:t>
      </w:r>
      <w:r w:rsidRPr="00A51F0D">
        <w:t xml:space="preserve"> demonstrates an understanding that places and environments change </w:t>
      </w:r>
    </w:p>
    <w:p w14:paraId="2BD6002F" w14:textId="36FBF31D" w:rsidR="00A51F0D" w:rsidRPr="00A51F0D" w:rsidRDefault="00A51F0D" w:rsidP="00A51F0D">
      <w:pPr>
        <w:numPr>
          <w:ilvl w:val="0"/>
          <w:numId w:val="18"/>
        </w:numPr>
      </w:pPr>
      <w:r w:rsidRPr="00A51F0D">
        <w:rPr>
          <w:b/>
        </w:rPr>
        <w:t xml:space="preserve">GELS-8: </w:t>
      </w:r>
      <w:r w:rsidRPr="00A51F0D">
        <w:t xml:space="preserve"> communicates geographical information</w:t>
      </w:r>
    </w:p>
    <w:p w14:paraId="29C42C40" w14:textId="2F5C6122" w:rsidR="007569E4" w:rsidRDefault="007569E4" w:rsidP="00A51F0D">
      <w:pPr>
        <w:pStyle w:val="ListParagraph"/>
        <w:numPr>
          <w:ilvl w:val="0"/>
          <w:numId w:val="0"/>
        </w:numPr>
        <w:ind w:left="720"/>
      </w:pPr>
    </w:p>
    <w:p w14:paraId="0250D5EE" w14:textId="3E35FDA3" w:rsidR="004435E9" w:rsidRDefault="007926DA" w:rsidP="007926DA">
      <w:pPr>
        <w:pStyle w:val="ListParagraph"/>
        <w:numPr>
          <w:ilvl w:val="0"/>
          <w:numId w:val="0"/>
        </w:numPr>
        <w:spacing w:after="0" w:line="240" w:lineRule="auto"/>
        <w:ind w:left="357"/>
        <w:rPr>
          <w:i/>
        </w:rPr>
      </w:pPr>
      <w:r>
        <w:t xml:space="preserve">Complete the following assessment questions using the </w:t>
      </w:r>
      <w:r w:rsidRPr="007926DA">
        <w:rPr>
          <w:b/>
        </w:rPr>
        <w:t>Field Notes</w:t>
      </w:r>
      <w:r>
        <w:t xml:space="preserve"> you have gathered and some of the text below from the </w:t>
      </w:r>
      <w:r w:rsidRPr="007926DA">
        <w:rPr>
          <w:i/>
        </w:rPr>
        <w:t>Resilient Valley, Resilient Communities</w:t>
      </w:r>
      <w:r w:rsidR="00D32893">
        <w:rPr>
          <w:i/>
        </w:rPr>
        <w:t>.</w:t>
      </w:r>
      <w:r w:rsidRPr="007926DA">
        <w:rPr>
          <w:i/>
        </w:rPr>
        <w:t xml:space="preserve"> Hawkesbury-Nepean Valley Flood Risk Management Strategy, (2017). </w:t>
      </w:r>
      <w:hyperlink r:id="rId9" w:history="1">
        <w:r w:rsidRPr="00C53F12">
          <w:rPr>
            <w:rStyle w:val="Hyperlink"/>
            <w:i/>
          </w:rPr>
          <w:t>http://www.insw.com/media/1534/insw_hnvfloodstrategy__1_v2.pdf</w:t>
        </w:r>
      </w:hyperlink>
    </w:p>
    <w:p w14:paraId="7F01641B" w14:textId="77777777" w:rsidR="007926DA" w:rsidRPr="007926DA" w:rsidRDefault="007926DA" w:rsidP="004435E9">
      <w:pPr>
        <w:pStyle w:val="ListParagraph"/>
        <w:numPr>
          <w:ilvl w:val="0"/>
          <w:numId w:val="0"/>
        </w:numPr>
        <w:ind w:left="720" w:hanging="360"/>
        <w:rPr>
          <w:i/>
        </w:rPr>
      </w:pPr>
    </w:p>
    <w:p w14:paraId="6BD6DB34" w14:textId="77777777" w:rsidR="009A4DF6" w:rsidRPr="007926DA" w:rsidRDefault="009A4DF6" w:rsidP="00441F14">
      <w:pPr>
        <w:pStyle w:val="ListParagraph"/>
        <w:numPr>
          <w:ilvl w:val="0"/>
          <w:numId w:val="0"/>
        </w:numPr>
        <w:ind w:left="360"/>
        <w:rPr>
          <w:b/>
          <w:i/>
        </w:rPr>
      </w:pPr>
    </w:p>
    <w:p w14:paraId="440638A8" w14:textId="3D3CD84C" w:rsidR="000A7E96" w:rsidRDefault="008475A5" w:rsidP="004435E9">
      <w:pPr>
        <w:pStyle w:val="ListParagraph"/>
        <w:numPr>
          <w:ilvl w:val="0"/>
          <w:numId w:val="0"/>
        </w:numPr>
        <w:spacing w:line="360" w:lineRule="auto"/>
        <w:ind w:left="714"/>
      </w:pPr>
      <w:r>
        <w:t xml:space="preserve">The Hawkesbury-Nepean Valley is </w:t>
      </w:r>
      <w:r w:rsidR="002B00D0">
        <w:t>a floodplain that is valued</w:t>
      </w:r>
      <w:r w:rsidR="004435E9">
        <w:t xml:space="preserve"> for its biodiversity and agriculture due to its rich soil. In the last decades the</w:t>
      </w:r>
      <w:r w:rsidR="004435E9" w:rsidRPr="004435E9">
        <w:t xml:space="preserve"> Hawkesbury-Nepean Valley </w:t>
      </w:r>
      <w:r w:rsidR="004435E9">
        <w:t xml:space="preserve">is </w:t>
      </w:r>
      <w:r>
        <w:t xml:space="preserve">changing from a semi-rural landscape to an urbanised community. Up to </w:t>
      </w:r>
      <w:r w:rsidR="004435E9">
        <w:t xml:space="preserve">134 </w:t>
      </w:r>
      <w:r>
        <w:t xml:space="preserve">000 people live and work in this area that includes </w:t>
      </w:r>
      <w:r w:rsidR="002B1C90">
        <w:t xml:space="preserve">parts of </w:t>
      </w:r>
      <w:r>
        <w:t>Greater Sydney</w:t>
      </w:r>
      <w:r w:rsidR="002B1C90">
        <w:t xml:space="preserve">’s rapidly growing </w:t>
      </w:r>
      <w:r>
        <w:t xml:space="preserve">North West Growth </w:t>
      </w:r>
      <w:r w:rsidR="002B1C90">
        <w:t>secto</w:t>
      </w:r>
      <w:r>
        <w:t xml:space="preserve">r.  </w:t>
      </w:r>
      <w:r w:rsidR="006C3464">
        <w:t>In 2017 o</w:t>
      </w:r>
      <w:r>
        <w:t xml:space="preserve">ver 25 000 residential properties and 2 million square metres of commercial space </w:t>
      </w:r>
      <w:r w:rsidR="006C3464">
        <w:t>we</w:t>
      </w:r>
      <w:r>
        <w:t xml:space="preserve">re susceptible to flooding. </w:t>
      </w:r>
    </w:p>
    <w:p w14:paraId="01FCF6C1" w14:textId="20F647DF" w:rsidR="008475A5" w:rsidRDefault="008475A5" w:rsidP="004435E9">
      <w:pPr>
        <w:pStyle w:val="ListParagraph"/>
        <w:numPr>
          <w:ilvl w:val="0"/>
          <w:numId w:val="0"/>
        </w:numPr>
        <w:spacing w:line="360" w:lineRule="auto"/>
        <w:ind w:left="714" w:hanging="357"/>
      </w:pPr>
    </w:p>
    <w:p w14:paraId="23300669" w14:textId="32A3DA54" w:rsidR="008475A5" w:rsidRDefault="008475A5" w:rsidP="004435E9">
      <w:pPr>
        <w:pStyle w:val="ListParagraph"/>
        <w:numPr>
          <w:ilvl w:val="0"/>
          <w:numId w:val="0"/>
        </w:numPr>
        <w:spacing w:line="360" w:lineRule="auto"/>
        <w:ind w:left="714"/>
      </w:pPr>
      <w:r>
        <w:t>C</w:t>
      </w:r>
      <w:r w:rsidR="00241FD7">
        <w:t>hanges in climate have</w:t>
      </w:r>
      <w:r>
        <w:t xml:space="preserve"> the potential to alter the frequency and severity of rainfall. Any increase in the </w:t>
      </w:r>
      <w:r w:rsidR="002B1C90">
        <w:t>number, s</w:t>
      </w:r>
      <w:r>
        <w:t xml:space="preserve">everity and frequency of rainfall </w:t>
      </w:r>
      <w:r w:rsidR="002B1C90">
        <w:t xml:space="preserve">events </w:t>
      </w:r>
      <w:r>
        <w:t xml:space="preserve">could increase the likelihood of flooding in the Valley. </w:t>
      </w:r>
    </w:p>
    <w:p w14:paraId="037E3833" w14:textId="0F51DC7A" w:rsidR="008475A5" w:rsidRDefault="008475A5" w:rsidP="004435E9">
      <w:pPr>
        <w:pStyle w:val="ListParagraph"/>
        <w:numPr>
          <w:ilvl w:val="0"/>
          <w:numId w:val="0"/>
        </w:numPr>
        <w:spacing w:line="360" w:lineRule="auto"/>
        <w:ind w:left="714" w:hanging="357"/>
      </w:pPr>
    </w:p>
    <w:p w14:paraId="5284005F" w14:textId="65B5654F" w:rsidR="008475A5" w:rsidRDefault="006C3464" w:rsidP="004435E9">
      <w:pPr>
        <w:pStyle w:val="ListParagraph"/>
        <w:numPr>
          <w:ilvl w:val="0"/>
          <w:numId w:val="0"/>
        </w:numPr>
        <w:spacing w:line="360" w:lineRule="auto"/>
        <w:ind w:left="714"/>
      </w:pPr>
      <w:r>
        <w:t>The main way of reducing the impact on life and property during a major flood event is by evacuating people safely and early</w:t>
      </w:r>
      <w:r w:rsidR="008475A5">
        <w:t xml:space="preserve">. This is complicated </w:t>
      </w:r>
      <w:r>
        <w:t>by the limited road capacity in the Hawkesbury-Nepean Valley</w:t>
      </w:r>
      <w:r w:rsidR="008475A5">
        <w:t xml:space="preserve">. </w:t>
      </w:r>
      <w:r w:rsidR="002B1C90">
        <w:t>M</w:t>
      </w:r>
      <w:r w:rsidR="008475A5">
        <w:t xml:space="preserve">ore than 64 000 people would need to be evacuated </w:t>
      </w:r>
      <w:r w:rsidR="002B1C90">
        <w:t>in a flood with a risk factor of 1 in 100 (that means that each year there is a 1% risk that a flood this size will occur). T</w:t>
      </w:r>
      <w:r w:rsidR="008475A5">
        <w:t>his would rise to 90 000 people i</w:t>
      </w:r>
      <w:r w:rsidR="002B1C90">
        <w:t>f</w:t>
      </w:r>
      <w:r w:rsidR="008475A5">
        <w:t xml:space="preserve"> a 1 in 500 chance per year flood happened, </w:t>
      </w:r>
      <w:r>
        <w:t>the same size as</w:t>
      </w:r>
      <w:r w:rsidR="008475A5">
        <w:t xml:space="preserve"> the one that occurred in 1867.</w:t>
      </w:r>
      <w:r>
        <w:t xml:space="preserve"> As the population continues to grow these numbers will keep increasing.</w:t>
      </w:r>
    </w:p>
    <w:p w14:paraId="5033A35D" w14:textId="77777777" w:rsidR="004435E9" w:rsidRDefault="004435E9" w:rsidP="004435E9">
      <w:pPr>
        <w:pStyle w:val="ListParagraph"/>
        <w:numPr>
          <w:ilvl w:val="0"/>
          <w:numId w:val="0"/>
        </w:numPr>
        <w:spacing w:line="360" w:lineRule="auto"/>
        <w:ind w:left="714"/>
      </w:pPr>
    </w:p>
    <w:p w14:paraId="0BD7AA5F" w14:textId="5B90D28F" w:rsidR="004435E9" w:rsidRDefault="004435E9" w:rsidP="004435E9">
      <w:pPr>
        <w:pStyle w:val="ListParagraph"/>
        <w:numPr>
          <w:ilvl w:val="0"/>
          <w:numId w:val="0"/>
        </w:numPr>
        <w:spacing w:line="360" w:lineRule="auto"/>
        <w:ind w:left="714"/>
      </w:pPr>
    </w:p>
    <w:p w14:paraId="56E88847" w14:textId="77777777" w:rsidR="004435E9" w:rsidRDefault="004435E9" w:rsidP="004435E9">
      <w:pPr>
        <w:pStyle w:val="ListParagraph"/>
        <w:numPr>
          <w:ilvl w:val="0"/>
          <w:numId w:val="0"/>
        </w:numPr>
        <w:spacing w:line="360" w:lineRule="auto"/>
        <w:ind w:left="714"/>
      </w:pPr>
    </w:p>
    <w:p w14:paraId="0DD8928A" w14:textId="342D1DF5" w:rsidR="009A4DF6" w:rsidRPr="00F97504" w:rsidRDefault="009A4DF6" w:rsidP="009A4DF6">
      <w:pPr>
        <w:rPr>
          <w:b/>
          <w:bCs/>
        </w:rPr>
      </w:pPr>
    </w:p>
    <w:p w14:paraId="33DE116C" w14:textId="2C14FF23" w:rsidR="00803542" w:rsidRDefault="00803542" w:rsidP="00803542"/>
    <w:p w14:paraId="11AD4D42" w14:textId="7DD65732" w:rsidR="00803542" w:rsidRPr="00803542" w:rsidRDefault="00B23E67" w:rsidP="00803542">
      <w:r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22DC0596" wp14:editId="0E232815">
                <wp:extent cx="6488264" cy="3383280"/>
                <wp:effectExtent l="0" t="0" r="27305" b="26670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8264" cy="3383280"/>
                        </a:xfrm>
                        <a:prstGeom prst="rect">
                          <a:avLst/>
                        </a:prstGeom>
                        <a:solidFill>
                          <a:srgbClr val="DC5F13">
                            <a:alpha val="6000"/>
                          </a:srgbClr>
                        </a:solidFill>
                        <a:ln w="12700">
                          <a:solidFill>
                            <a:srgbClr val="DC5F13"/>
                          </a:solidFill>
                        </a:ln>
                      </wps:spPr>
                      <wps:txbx>
                        <w:txbxContent>
                          <w:p w14:paraId="59BEC056" w14:textId="1B65D573" w:rsidR="00B23E67" w:rsidRDefault="004435E9" w:rsidP="00B23E67">
                            <w:pPr>
                              <w:pStyle w:val="Heading3"/>
                            </w:pPr>
                            <w:r>
                              <w:t>Assessment:</w:t>
                            </w:r>
                          </w:p>
                          <w:p w14:paraId="2CBA4C70" w14:textId="4BB13757" w:rsidR="004435E9" w:rsidRDefault="004435E9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>What are some of the main benefits of a floodplain such as the Hawkesbury-Nepean Valley?</w:t>
                            </w:r>
                          </w:p>
                          <w:p w14:paraId="68A4DCF2" w14:textId="03CA0759" w:rsidR="004435E9" w:rsidRDefault="004435E9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>How do we know that the Hawkesbury-Nepean Valley is changing from semi-rural to a more urbanised community?</w:t>
                            </w:r>
                          </w:p>
                          <w:p w14:paraId="788880E0" w14:textId="544DD3E5" w:rsidR="004435E9" w:rsidRDefault="004435E9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>Explain how change</w:t>
                            </w:r>
                            <w:r w:rsidR="00241FD7">
                              <w:t>s in climate</w:t>
                            </w:r>
                            <w:r>
                              <w:t xml:space="preserve"> could alter the flood likelihood in the Hawkesbury-Nepean Valley?</w:t>
                            </w:r>
                          </w:p>
                          <w:p w14:paraId="66AB7810" w14:textId="7AC6811F" w:rsidR="004435E9" w:rsidRDefault="004435E9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 xml:space="preserve">What is the main method of protecting life, property and economic activity in the </w:t>
                            </w:r>
                            <w:r w:rsidRPr="004435E9">
                              <w:t>Hawkesbury-Nepean Valley</w:t>
                            </w:r>
                            <w:r>
                              <w:t xml:space="preserve"> in the event of a major flood event?</w:t>
                            </w:r>
                          </w:p>
                          <w:p w14:paraId="2C547953" w14:textId="31BA778B" w:rsidR="004435E9" w:rsidRDefault="004435E9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 xml:space="preserve">Identify some of the issues </w:t>
                            </w:r>
                            <w:r w:rsidR="002D168D">
                              <w:t xml:space="preserve">associated </w:t>
                            </w:r>
                            <w:r>
                              <w:t>with evacuation.</w:t>
                            </w:r>
                          </w:p>
                          <w:p w14:paraId="22C4B73F" w14:textId="65B77F89" w:rsidR="00A51F0D" w:rsidRDefault="00A51F0D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>How many people would need to be evacuated in a 1 in 500 chance per year flood, such as the one in 1867?</w:t>
                            </w:r>
                          </w:p>
                          <w:p w14:paraId="4BA4941E" w14:textId="5230C67A" w:rsidR="00A51F0D" w:rsidRDefault="00A51F0D" w:rsidP="004435E9">
                            <w:pPr>
                              <w:numPr>
                                <w:ilvl w:val="0"/>
                                <w:numId w:val="15"/>
                              </w:numPr>
                            </w:pPr>
                            <w:r>
                              <w:t>Using your field trip and this information explain using at least three geographical terms some of the features of the Hawkesbury-Nepean Valley</w:t>
                            </w:r>
                            <w:r w:rsidR="00C2264F">
                              <w:t>,</w:t>
                            </w:r>
                            <w:bookmarkStart w:id="0" w:name="_GoBack"/>
                            <w:bookmarkEnd w:id="0"/>
                            <w:r w:rsidR="002D168D">
                              <w:t xml:space="preserve"> </w:t>
                            </w:r>
                            <w:r>
                              <w:t>and some of the challenges during a major flood event.</w:t>
                            </w:r>
                          </w:p>
                          <w:p w14:paraId="27661D9D" w14:textId="342544F5" w:rsidR="00A51F0D" w:rsidRPr="004435E9" w:rsidRDefault="00A51F0D" w:rsidP="00A51F0D">
                            <w:pPr>
                              <w:ind w:left="72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44000" tIns="144000" rIns="144000" bIns="144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2DC0596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7" type="#_x0000_t202" style="width:510.9pt;height:266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" fillcolor="#dc5f13" strokecolor="#dc5f13" strokeweight="1pt">
                <v:fill opacity="3855f"/>
                <v:textbox inset="4mm,4mm,4mm,4mm">
                  <w:txbxContent>
                    <w:p w14:paraId="59BEC056" w14:textId="1B65D573" w:rsidR="00B23E67" w:rsidRDefault="004435E9" w:rsidP="00B23E67">
                      <w:pPr>
                        <w:pStyle w:val="Heading3"/>
                      </w:pPr>
                      <w:r>
                        <w:t>Assessment:</w:t>
                      </w:r>
                    </w:p>
                    <w:p w14:paraId="2CBA4C70" w14:textId="4BB13757" w:rsidR="004435E9" w:rsidRDefault="004435E9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>What are some of the main benefits of a floodplain such as the Hawkesbury-Nepean Valley?</w:t>
                      </w:r>
                    </w:p>
                    <w:p w14:paraId="68A4DCF2" w14:textId="03CA0759" w:rsidR="004435E9" w:rsidRDefault="004435E9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>How do we know that the Hawkesbury-Nepean Valley is changing from semi-rural to a more urbanised community?</w:t>
                      </w:r>
                    </w:p>
                    <w:p w14:paraId="788880E0" w14:textId="544DD3E5" w:rsidR="004435E9" w:rsidRDefault="004435E9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>Explain how change</w:t>
                      </w:r>
                      <w:r w:rsidR="00241FD7">
                        <w:t>s in climate</w:t>
                      </w:r>
                      <w:r>
                        <w:t xml:space="preserve"> could alter the flood likelihood in the Hawkesbury-Nepean Valley?</w:t>
                      </w:r>
                    </w:p>
                    <w:p w14:paraId="66AB7810" w14:textId="7AC6811F" w:rsidR="004435E9" w:rsidRDefault="004435E9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 xml:space="preserve">What is the main method of protecting life, property and economic activity in the </w:t>
                      </w:r>
                      <w:r w:rsidRPr="004435E9">
                        <w:t>Hawkesbury-Nepean Valley</w:t>
                      </w:r>
                      <w:r>
                        <w:t xml:space="preserve"> in the event of a major flood event?</w:t>
                      </w:r>
                    </w:p>
                    <w:p w14:paraId="2C547953" w14:textId="31BA778B" w:rsidR="004435E9" w:rsidRDefault="004435E9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 xml:space="preserve">Identify some of the issues </w:t>
                      </w:r>
                      <w:r w:rsidR="002D168D">
                        <w:t xml:space="preserve">associated </w:t>
                      </w:r>
                      <w:r>
                        <w:t>with evacuation.</w:t>
                      </w:r>
                    </w:p>
                    <w:p w14:paraId="22C4B73F" w14:textId="65B77F89" w:rsidR="00A51F0D" w:rsidRDefault="00A51F0D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>How many people would need to be evacuated in a 1 in 500 chance per year flood, such as the one in 1867?</w:t>
                      </w:r>
                    </w:p>
                    <w:p w14:paraId="4BA4941E" w14:textId="5230C67A" w:rsidR="00A51F0D" w:rsidRDefault="00A51F0D" w:rsidP="004435E9">
                      <w:pPr>
                        <w:numPr>
                          <w:ilvl w:val="0"/>
                          <w:numId w:val="15"/>
                        </w:numPr>
                      </w:pPr>
                      <w:r>
                        <w:t>Using your field trip and this information explain using at least three geographical terms some of the features of the Hawkesbury-Nepean Valley</w:t>
                      </w:r>
                      <w:r w:rsidR="00C2264F">
                        <w:t>,</w:t>
                      </w:r>
                      <w:bookmarkStart w:id="1" w:name="_GoBack"/>
                      <w:bookmarkEnd w:id="1"/>
                      <w:r w:rsidR="002D168D">
                        <w:t xml:space="preserve"> </w:t>
                      </w:r>
                      <w:r>
                        <w:t>and some of the challenges during a major flood event.</w:t>
                      </w:r>
                    </w:p>
                    <w:p w14:paraId="27661D9D" w14:textId="342544F5" w:rsidR="00A51F0D" w:rsidRPr="004435E9" w:rsidRDefault="00A51F0D" w:rsidP="00A51F0D">
                      <w:pPr>
                        <w:ind w:left="720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E5E37D4" w14:textId="42200DF3" w:rsidR="00F97504" w:rsidRPr="009A6E42" w:rsidRDefault="009A6E42">
      <w:pPr>
        <w:spacing w:after="0" w:line="240" w:lineRule="auto"/>
        <w:rPr>
          <w:b/>
        </w:rPr>
      </w:pPr>
      <w:r w:rsidRPr="009A6E42">
        <w:rPr>
          <w:b/>
        </w:rPr>
        <w:t>Marking Criteria for Question 7:</w:t>
      </w:r>
    </w:p>
    <w:p w14:paraId="62C403EF" w14:textId="0EDF1D07" w:rsidR="009A6E42" w:rsidRDefault="009A6E42">
      <w:pPr>
        <w:spacing w:after="0" w:line="240" w:lineRule="auto"/>
      </w:pPr>
      <w:r w:rsidRPr="009A6E42">
        <w:t>Using your field trip and this information explain using at least three geographical terms some of the features of the Hawkesbury-Nepean Valley and some of the challenges during a major flood event.</w:t>
      </w:r>
    </w:p>
    <w:p w14:paraId="2069431A" w14:textId="68A6A00E" w:rsidR="009A6E42" w:rsidRDefault="009A6E42">
      <w:pPr>
        <w:spacing w:after="0" w:line="240" w:lineRule="auto"/>
      </w:pPr>
    </w:p>
    <w:tbl>
      <w:tblPr>
        <w:tblStyle w:val="NSWSESTableStyle1"/>
        <w:tblW w:w="10203" w:type="dxa"/>
        <w:tblLook w:val="04A0" w:firstRow="1" w:lastRow="0" w:firstColumn="1" w:lastColumn="0" w:noHBand="0" w:noVBand="1"/>
      </w:tblPr>
      <w:tblGrid>
        <w:gridCol w:w="915"/>
        <w:gridCol w:w="9288"/>
      </w:tblGrid>
      <w:tr w:rsidR="009A6E42" w14:paraId="571C1779" w14:textId="77777777" w:rsidTr="009A6E4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  <w:tcBorders>
              <w:bottom w:val="nil"/>
            </w:tcBorders>
          </w:tcPr>
          <w:p w14:paraId="64299A29" w14:textId="2EE2850A" w:rsidR="009A6E42" w:rsidRDefault="009A6E42" w:rsidP="00C357AB">
            <w:pPr>
              <w:spacing w:after="0"/>
              <w:jc w:val="center"/>
            </w:pPr>
            <w:r w:rsidRPr="009A6E42">
              <w:t>Numeric Mark</w:t>
            </w:r>
          </w:p>
        </w:tc>
        <w:tc>
          <w:tcPr>
            <w:tcW w:w="9288" w:type="dxa"/>
            <w:tcBorders>
              <w:bottom w:val="nil"/>
            </w:tcBorders>
          </w:tcPr>
          <w:p w14:paraId="2B0C1154" w14:textId="20C55949" w:rsidR="009A6E42" w:rsidRDefault="009A6E42" w:rsidP="00C357AB">
            <w:pPr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9A6E42">
              <w:t>Descriptor</w:t>
            </w:r>
          </w:p>
        </w:tc>
      </w:tr>
      <w:tr w:rsidR="009A6E42" w14:paraId="29269E9F" w14:textId="77777777" w:rsidTr="009A6E4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  <w:tcBorders>
              <w:bottom w:val="nil"/>
            </w:tcBorders>
          </w:tcPr>
          <w:p w14:paraId="61AE37AD" w14:textId="21E561AA" w:rsidR="009A6E42" w:rsidRDefault="009A6E42" w:rsidP="00C357AB">
            <w:pPr>
              <w:spacing w:after="0"/>
              <w:jc w:val="center"/>
            </w:pPr>
            <w:r>
              <w:t>10-8</w:t>
            </w:r>
          </w:p>
        </w:tc>
        <w:tc>
          <w:tcPr>
            <w:tcW w:w="9288" w:type="dxa"/>
            <w:tcBorders>
              <w:bottom w:val="nil"/>
            </w:tcBorders>
          </w:tcPr>
          <w:p w14:paraId="4D1EC4AF" w14:textId="07BE875C" w:rsidR="009A6E42" w:rsidRPr="009A6E42" w:rsidRDefault="009A6E42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Extensively </w:t>
            </w:r>
            <w:r w:rsidRPr="009A6E42">
              <w:t>describes processes and influences that form and transform places and environments within the Hawkesbury-Nepean Valley.</w:t>
            </w:r>
          </w:p>
          <w:p w14:paraId="306C43BE" w14:textId="77777777" w:rsidR="009A6E42" w:rsidRPr="009A6E42" w:rsidRDefault="009A6E42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A6E42">
              <w:t>Explains using relevant data from the field trip and notes how interactions and connections between people, places and environments result in change in the Hawkesbury-Nepean Valley.</w:t>
            </w:r>
          </w:p>
          <w:p w14:paraId="739AE340" w14:textId="1BC2A6C3" w:rsidR="009A6E42" w:rsidRDefault="002D168D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</w:t>
            </w:r>
            <w:r w:rsidR="009A6E42" w:rsidRPr="009A6E42">
              <w:t xml:space="preserve">ommunicates effectively using relevant and accurate </w:t>
            </w:r>
            <w:r w:rsidR="009A6E42">
              <w:t xml:space="preserve">geographical information </w:t>
            </w:r>
            <w:r w:rsidR="009A6E42" w:rsidRPr="009A6E42">
              <w:t>the features of the Hawkesbury-Nepean Valley.</w:t>
            </w:r>
          </w:p>
        </w:tc>
      </w:tr>
      <w:tr w:rsidR="009A6E42" w14:paraId="34265CAC" w14:textId="77777777" w:rsidTr="009A6E4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  <w:tcBorders>
              <w:bottom w:val="nil"/>
            </w:tcBorders>
          </w:tcPr>
          <w:p w14:paraId="4F6E1576" w14:textId="14D6685A" w:rsidR="009A6E42" w:rsidRDefault="009A6E42" w:rsidP="00C357AB">
            <w:pPr>
              <w:spacing w:after="0"/>
              <w:jc w:val="center"/>
            </w:pPr>
            <w:r>
              <w:t>7-5</w:t>
            </w:r>
          </w:p>
        </w:tc>
        <w:tc>
          <w:tcPr>
            <w:tcW w:w="9288" w:type="dxa"/>
            <w:tcBorders>
              <w:bottom w:val="nil"/>
            </w:tcBorders>
          </w:tcPr>
          <w:p w14:paraId="27422A72" w14:textId="69214F65" w:rsidR="009A6E42" w:rsidRPr="009A6E42" w:rsidRDefault="009A6E42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Soundly describes</w:t>
            </w:r>
            <w:r w:rsidRPr="009A6E42">
              <w:t xml:space="preserve"> processes and influences that form and transform places and environments within the Hawkesbury-Nepean Valley.</w:t>
            </w:r>
          </w:p>
          <w:p w14:paraId="306315AE" w14:textId="04C7DA09" w:rsidR="009A6E42" w:rsidRPr="009A6E42" w:rsidRDefault="009A6E42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9A6E42">
              <w:t>Ex</w:t>
            </w:r>
            <w:r>
              <w:t xml:space="preserve">plains using some </w:t>
            </w:r>
            <w:r w:rsidRPr="009A6E42">
              <w:t>data from the field trip and notes how interactions and connections between people, places and environments result in change in the Hawkesbury-Nepean Valley.</w:t>
            </w:r>
          </w:p>
          <w:p w14:paraId="4D3A32C6" w14:textId="4F77BE36" w:rsidR="009A6E42" w:rsidRDefault="002D168D" w:rsidP="007926DA">
            <w:pPr>
              <w:numPr>
                <w:ilvl w:val="0"/>
                <w:numId w:val="23"/>
              </w:numPr>
              <w:spacing w:after="100" w:afterAutospacing="1" w:line="240" w:lineRule="auto"/>
              <w:ind w:left="714" w:hanging="35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C</w:t>
            </w:r>
            <w:r w:rsidR="009A6E42" w:rsidRPr="009A6E42">
              <w:t xml:space="preserve">ommunicates using </w:t>
            </w:r>
            <w:r w:rsidR="009A6E42">
              <w:t xml:space="preserve">some </w:t>
            </w:r>
            <w:r w:rsidR="009A6E42" w:rsidRPr="009A6E42">
              <w:t>relevant and accurate geographical information the features of the Hawkesbury-Nepean Valley.</w:t>
            </w:r>
          </w:p>
        </w:tc>
      </w:tr>
      <w:tr w:rsidR="009A6E42" w14:paraId="3078A20E" w14:textId="77777777" w:rsidTr="009A6E4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5" w:type="dxa"/>
            <w:tcBorders>
              <w:bottom w:val="nil"/>
            </w:tcBorders>
          </w:tcPr>
          <w:p w14:paraId="1FA289C4" w14:textId="1BF4BABA" w:rsidR="009A6E42" w:rsidRDefault="009A6E42" w:rsidP="00C357AB">
            <w:pPr>
              <w:spacing w:after="0"/>
              <w:jc w:val="center"/>
            </w:pPr>
            <w:r>
              <w:t>4-1</w:t>
            </w:r>
          </w:p>
        </w:tc>
        <w:tc>
          <w:tcPr>
            <w:tcW w:w="9288" w:type="dxa"/>
            <w:tcBorders>
              <w:bottom w:val="nil"/>
            </w:tcBorders>
          </w:tcPr>
          <w:p w14:paraId="534C626D" w14:textId="53DDCBAC" w:rsidR="009A6E42" w:rsidRDefault="009A6E42" w:rsidP="007926DA">
            <w:pPr>
              <w:numPr>
                <w:ilvl w:val="0"/>
                <w:numId w:val="23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Identifies some processes and influences that form and transform places and environments within the Hawkesbury-Nepean Valley.</w:t>
            </w:r>
          </w:p>
          <w:p w14:paraId="3468CA1D" w14:textId="73479421" w:rsidR="009A6E42" w:rsidRDefault="009A6E42" w:rsidP="007926DA">
            <w:pPr>
              <w:numPr>
                <w:ilvl w:val="0"/>
                <w:numId w:val="23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Identifies using basic data from the field trip some interactions and connections between people, places and environments result in change in the Hawkesbury-Nepean Valley.</w:t>
            </w:r>
          </w:p>
          <w:p w14:paraId="398BE970" w14:textId="0A3DE3E4" w:rsidR="009A6E42" w:rsidRDefault="009A6E42" w:rsidP="007926DA">
            <w:pPr>
              <w:numPr>
                <w:ilvl w:val="0"/>
                <w:numId w:val="23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Describes some general features of the Hawkesbury-Nepean Valley with limited or no reference to geographical terms or information.</w:t>
            </w:r>
          </w:p>
        </w:tc>
      </w:tr>
    </w:tbl>
    <w:p w14:paraId="5B572D26" w14:textId="77777777" w:rsidR="009A6E42" w:rsidRDefault="009A6E42">
      <w:pPr>
        <w:spacing w:after="0" w:line="240" w:lineRule="auto"/>
      </w:pPr>
    </w:p>
    <w:p w14:paraId="27B36C05" w14:textId="77777777" w:rsidR="00F97504" w:rsidRDefault="00F97504">
      <w:pPr>
        <w:spacing w:after="0" w:line="240" w:lineRule="auto"/>
      </w:pPr>
    </w:p>
    <w:p w14:paraId="5E5D49F0" w14:textId="15494A6D" w:rsidR="00B23E67" w:rsidRDefault="00B23E67" w:rsidP="00B23E67"/>
    <w:p w14:paraId="076754DD" w14:textId="026DED0B" w:rsidR="00B23E67" w:rsidRPr="002A31E6" w:rsidRDefault="00B23E67" w:rsidP="007926DA">
      <w:pPr>
        <w:rPr>
          <w:b/>
          <w:color w:val="002060"/>
          <w:sz w:val="28"/>
          <w:szCs w:val="28"/>
        </w:rPr>
      </w:pPr>
      <w:r>
        <w:br w:type="page"/>
      </w:r>
      <w:r w:rsidR="007926DA" w:rsidRPr="002A31E6">
        <w:rPr>
          <w:b/>
          <w:noProof/>
          <w:color w:val="002060"/>
          <w:sz w:val="28"/>
          <w:szCs w:val="28"/>
          <w:lang w:val="en-US" w:eastAsia="en-US"/>
        </w:rPr>
        <w:drawing>
          <wp:anchor distT="0" distB="0" distL="114300" distR="114300" simplePos="0" relativeHeight="251670528" behindDoc="0" locked="0" layoutInCell="1" allowOverlap="1" wp14:anchorId="23C7EC08" wp14:editId="6786383E">
            <wp:simplePos x="0" y="0"/>
            <wp:positionH relativeFrom="column">
              <wp:posOffset>1417320</wp:posOffset>
            </wp:positionH>
            <wp:positionV relativeFrom="paragraph">
              <wp:posOffset>247015</wp:posOffset>
            </wp:positionV>
            <wp:extent cx="3872865" cy="2600325"/>
            <wp:effectExtent l="0" t="0" r="0" b="9525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SC_038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2865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26DA" w:rsidRPr="002A31E6">
        <w:rPr>
          <w:b/>
          <w:color w:val="002060"/>
          <w:sz w:val="28"/>
          <w:szCs w:val="28"/>
        </w:rPr>
        <w:t>Literacy</w:t>
      </w:r>
      <w:r w:rsidR="007926DA" w:rsidRPr="002A31E6">
        <w:rPr>
          <w:sz w:val="28"/>
          <w:szCs w:val="28"/>
        </w:rPr>
        <w:t xml:space="preserve"> </w:t>
      </w:r>
      <w:r w:rsidR="00D32893">
        <w:rPr>
          <w:b/>
          <w:color w:val="002060"/>
          <w:sz w:val="28"/>
          <w:szCs w:val="28"/>
        </w:rPr>
        <w:t>Review:</w:t>
      </w:r>
      <w:r w:rsidR="007926DA" w:rsidRPr="002A31E6">
        <w:rPr>
          <w:b/>
          <w:color w:val="002060"/>
          <w:sz w:val="28"/>
          <w:szCs w:val="28"/>
        </w:rPr>
        <w:t xml:space="preserve"> </w:t>
      </w:r>
      <w:r w:rsidR="002A31E6">
        <w:rPr>
          <w:b/>
          <w:color w:val="002060"/>
          <w:sz w:val="28"/>
          <w:szCs w:val="28"/>
        </w:rPr>
        <w:t xml:space="preserve"> Nepean River and Penrith Lakes.</w:t>
      </w:r>
    </w:p>
    <w:p w14:paraId="3DDE7F28" w14:textId="20A1E92A" w:rsidR="002A31E6" w:rsidRDefault="003A6E4A" w:rsidP="007926DA">
      <w:pPr>
        <w:rPr>
          <w:b/>
        </w:rPr>
      </w:pPr>
      <w:r>
        <w:rPr>
          <w:b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E7AC1DA" wp14:editId="63355628">
                <wp:simplePos x="0" y="0"/>
                <wp:positionH relativeFrom="column">
                  <wp:posOffset>1343024</wp:posOffset>
                </wp:positionH>
                <wp:positionV relativeFrom="paragraph">
                  <wp:posOffset>2493010</wp:posOffset>
                </wp:positionV>
                <wp:extent cx="4143375" cy="297180"/>
                <wp:effectExtent l="0" t="0" r="9525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75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B242AEA" w14:textId="4D7383E7" w:rsidR="003A6E4A" w:rsidRPr="00241FD7" w:rsidRDefault="003A6E4A">
                            <w:pPr>
                              <w:rPr>
                                <w:i/>
                                <w:iCs/>
                              </w:rPr>
                            </w:pPr>
                            <w:r w:rsidRPr="00241FD7">
                              <w:rPr>
                                <w:i/>
                                <w:iCs/>
                              </w:rPr>
                              <w:t>Nepean River</w:t>
                            </w:r>
                            <w:r w:rsidR="00241FD7">
                              <w:rPr>
                                <w:i/>
                                <w:iCs/>
                              </w:rPr>
                              <w:t>, Penrith; Carroll, K. Western Sydney University</w:t>
                            </w:r>
                            <w:r w:rsidR="00603C4A">
                              <w:rPr>
                                <w:i/>
                                <w:iCs/>
                              </w:rPr>
                              <w:t>, 2019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7E7AC1DA" id="Text Box 1" o:spid="_x0000_s1028" type="#_x0000_t202" style="position:absolute;margin-left:105.75pt;margin-top:196.3pt;width:326.25pt;height:23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" fillcolor="white [3201]" stroked="f" strokeweight=".5pt">
                <v:textbox>
                  <w:txbxContent>
                    <w:p w14:paraId="6B242AEA" w14:textId="4D7383E7" w:rsidR="003A6E4A" w:rsidRPr="00241FD7" w:rsidRDefault="003A6E4A">
                      <w:pPr>
                        <w:rPr>
                          <w:i/>
                          <w:iCs/>
                        </w:rPr>
                      </w:pPr>
                      <w:r w:rsidRPr="00241FD7">
                        <w:rPr>
                          <w:i/>
                          <w:iCs/>
                        </w:rPr>
                        <w:t>Nepean River</w:t>
                      </w:r>
                      <w:r w:rsidR="00241FD7">
                        <w:rPr>
                          <w:i/>
                          <w:iCs/>
                        </w:rPr>
                        <w:t>, Penrith; Carroll, K. Western Sydney University</w:t>
                      </w:r>
                      <w:r w:rsidR="00603C4A">
                        <w:rPr>
                          <w:i/>
                          <w:iCs/>
                        </w:rPr>
                        <w:t>, 2019</w:t>
                      </w:r>
                    </w:p>
                  </w:txbxContent>
                </v:textbox>
              </v:shape>
            </w:pict>
          </mc:Fallback>
        </mc:AlternateContent>
      </w:r>
    </w:p>
    <w:p w14:paraId="014821CB" w14:textId="10372F06" w:rsidR="007926DA" w:rsidRPr="002A31E6" w:rsidRDefault="002A31E6" w:rsidP="00241FD7">
      <w:pPr>
        <w:rPr>
          <w:b/>
        </w:rPr>
      </w:pPr>
      <w:r w:rsidRPr="002A31E6">
        <w:rPr>
          <w:b/>
        </w:rPr>
        <w:t>Complete the passage below using the word list.</w:t>
      </w:r>
    </w:p>
    <w:p w14:paraId="7036E5EE" w14:textId="3F119093" w:rsidR="00B23E67" w:rsidRDefault="007926DA" w:rsidP="007926DA">
      <w:pPr>
        <w:spacing w:line="480" w:lineRule="auto"/>
      </w:pPr>
      <w:r>
        <w:t xml:space="preserve">The Nepean River separates Penrith from the Blue Mountains. </w:t>
      </w:r>
      <w:r w:rsidR="00B23E67">
        <w:t>The Blue</w:t>
      </w:r>
      <w:r w:rsidR="00B23E67">
        <w:rPr>
          <w:spacing w:val="-13"/>
        </w:rPr>
        <w:t xml:space="preserve"> </w:t>
      </w:r>
      <w:r w:rsidR="00B23E67">
        <w:t>Mountains</w:t>
      </w:r>
      <w:r w:rsidR="00B23E67">
        <w:rPr>
          <w:spacing w:val="-1"/>
        </w:rPr>
        <w:t xml:space="preserve"> </w:t>
      </w:r>
      <w:r w:rsidR="00B23E67" w:rsidRPr="00B23E67">
        <w:rPr>
          <w:u w:val="single"/>
        </w:rPr>
        <w:tab/>
      </w:r>
      <w:r w:rsidR="00B23E67" w:rsidRPr="00B23E67">
        <w:rPr>
          <w:u w:val="single"/>
        </w:rPr>
        <w:tab/>
      </w:r>
      <w:r w:rsidR="00B23E67">
        <w:t xml:space="preserve"> to the west limits the Nepean River, which is below the escarpment.</w:t>
      </w:r>
    </w:p>
    <w:p w14:paraId="3B630387" w14:textId="3B52ED6C" w:rsidR="00B23E67" w:rsidRDefault="00B23E67" w:rsidP="007926DA">
      <w:pPr>
        <w:spacing w:line="480" w:lineRule="auto"/>
      </w:pPr>
      <w:r>
        <w:t xml:space="preserve">The river has changed course over many thousands of years across this area of </w:t>
      </w:r>
      <w:r w:rsidRPr="00B23E67">
        <w:rPr>
          <w:u w:val="single"/>
        </w:rPr>
        <w:tab/>
      </w:r>
      <w:r w:rsidRPr="00B23E67">
        <w:rPr>
          <w:u w:val="single"/>
        </w:rPr>
        <w:tab/>
      </w:r>
      <w:r>
        <w:t>. As it slows and meanders after coming out of the mountains it has</w:t>
      </w:r>
      <w:r>
        <w:rPr>
          <w:spacing w:val="-29"/>
        </w:rPr>
        <w:t xml:space="preserve"> </w:t>
      </w:r>
      <w:r>
        <w:t>deposited millions of tonnes of</w:t>
      </w:r>
      <w:r>
        <w:rPr>
          <w:spacing w:val="-5"/>
        </w:rPr>
        <w:t xml:space="preserve"> </w:t>
      </w:r>
      <w:r>
        <w:t>sand</w:t>
      </w:r>
      <w:r>
        <w:rPr>
          <w:spacing w:val="-1"/>
        </w:rPr>
        <w:t xml:space="preserve"> </w:t>
      </w:r>
      <w:r>
        <w:t>and</w:t>
      </w:r>
      <w:r w:rsidR="00E42F18">
        <w:t xml:space="preserve"> _________________ o</w:t>
      </w:r>
      <w:r w:rsidR="000A7E96">
        <w:t xml:space="preserve">ver the </w:t>
      </w:r>
      <w:r>
        <w:t>low area between the mountains and the higher ground to the</w:t>
      </w:r>
      <w:r>
        <w:rPr>
          <w:spacing w:val="-2"/>
        </w:rPr>
        <w:t xml:space="preserve"> </w:t>
      </w:r>
      <w:r>
        <w:t>east.</w:t>
      </w:r>
    </w:p>
    <w:p w14:paraId="608B1F11" w14:textId="57E30FE7" w:rsidR="00B23E67" w:rsidRDefault="00B23E67" w:rsidP="007926DA">
      <w:pPr>
        <w:spacing w:line="480" w:lineRule="auto"/>
      </w:pPr>
      <w:r>
        <w:t>This material has then been buried under several</w:t>
      </w:r>
      <w:r>
        <w:rPr>
          <w:spacing w:val="-5"/>
        </w:rPr>
        <w:t xml:space="preserve"> </w:t>
      </w:r>
      <w:r>
        <w:t>metres</w:t>
      </w:r>
      <w:r>
        <w:rPr>
          <w:spacing w:val="-2"/>
        </w:rPr>
        <w:t xml:space="preserve"> </w:t>
      </w:r>
      <w:r>
        <w:t xml:space="preserve">of </w:t>
      </w:r>
      <w:r w:rsidRPr="00B23E67">
        <w:rPr>
          <w:u w:val="single"/>
        </w:rPr>
        <w:tab/>
      </w:r>
      <w:r w:rsidRPr="00B23E67">
        <w:rPr>
          <w:u w:val="single"/>
        </w:rPr>
        <w:tab/>
      </w:r>
      <w:r>
        <w:t xml:space="preserve"> deposited </w:t>
      </w:r>
      <w:r w:rsidR="000A7E96">
        <w:t xml:space="preserve">over time when the </w:t>
      </w:r>
      <w:r>
        <w:t xml:space="preserve">river floods. </w:t>
      </w:r>
      <w:r w:rsidR="000A7E96">
        <w:t>The good alluvial soils resul</w:t>
      </w:r>
      <w:r w:rsidR="00E42F18">
        <w:t>ted</w:t>
      </w:r>
      <w:r w:rsidR="000A7E96">
        <w:t xml:space="preserve"> in this becoming</w:t>
      </w:r>
      <w:r>
        <w:t xml:space="preserve"> prime farming land</w:t>
      </w:r>
      <w:r>
        <w:rPr>
          <w:spacing w:val="-14"/>
        </w:rPr>
        <w:t xml:space="preserve"> </w:t>
      </w:r>
      <w:r>
        <w:t>since European</w:t>
      </w:r>
      <w:r>
        <w:rPr>
          <w:spacing w:val="-1"/>
        </w:rPr>
        <w:t xml:space="preserve"> </w:t>
      </w:r>
      <w:r>
        <w:t>settlement.</w:t>
      </w:r>
    </w:p>
    <w:p w14:paraId="4422140D" w14:textId="77777777" w:rsidR="00241FD7" w:rsidRDefault="00B23E67" w:rsidP="007926DA">
      <w:pPr>
        <w:spacing w:line="480" w:lineRule="auto"/>
      </w:pPr>
      <w:r>
        <w:t>The sand and gravel has been quarried for building products</w:t>
      </w:r>
      <w:r>
        <w:rPr>
          <w:spacing w:val="-4"/>
        </w:rPr>
        <w:t xml:space="preserve"> </w:t>
      </w:r>
      <w:r>
        <w:t>such</w:t>
      </w:r>
      <w:r>
        <w:rPr>
          <w:spacing w:val="-1"/>
        </w:rPr>
        <w:t xml:space="preserve"> </w:t>
      </w:r>
      <w:r>
        <w:t xml:space="preserve">as </w:t>
      </w:r>
      <w:r w:rsidRPr="00B23E67">
        <w:rPr>
          <w:u w:val="single"/>
        </w:rPr>
        <w:tab/>
      </w:r>
      <w:r w:rsidRPr="00B23E67">
        <w:rPr>
          <w:u w:val="single"/>
        </w:rPr>
        <w:tab/>
      </w:r>
      <w:r>
        <w:t xml:space="preserve"> </w:t>
      </w:r>
      <w:r w:rsidR="000A7E96">
        <w:t xml:space="preserve">and road base </w:t>
      </w:r>
      <w:r w:rsidR="00E42F18">
        <w:t xml:space="preserve">and the </w:t>
      </w:r>
      <w:r w:rsidR="000A7E96">
        <w:t xml:space="preserve">resulting </w:t>
      </w:r>
      <w:r w:rsidR="00E42F18">
        <w:t>holes have</w:t>
      </w:r>
      <w:r>
        <w:t xml:space="preserve"> be</w:t>
      </w:r>
      <w:r w:rsidR="00E42F18">
        <w:t>en</w:t>
      </w:r>
      <w:r>
        <w:t xml:space="preserve"> turned into a series of</w:t>
      </w:r>
      <w:r w:rsidR="000A7E96">
        <w:t xml:space="preserve"> lakes. </w:t>
      </w:r>
    </w:p>
    <w:p w14:paraId="60DF48EA" w14:textId="40637F93" w:rsidR="00E42F18" w:rsidRPr="007926DA" w:rsidRDefault="007926DA" w:rsidP="007926DA">
      <w:pPr>
        <w:spacing w:line="480" w:lineRule="auto"/>
      </w:pPr>
      <w:r w:rsidRPr="007926DA">
        <w:rPr>
          <w:noProof/>
          <w:lang w:eastAsia="en-AU"/>
        </w:rPr>
        <w:t xml:space="preserve"> </w:t>
      </w:r>
      <w:r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4C6A2C23" wp14:editId="202C227E">
                <wp:extent cx="6488264" cy="803082"/>
                <wp:effectExtent l="0" t="0" r="14605" b="10160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8264" cy="803082"/>
                        </a:xfrm>
                        <a:prstGeom prst="rect">
                          <a:avLst/>
                        </a:prstGeom>
                        <a:solidFill>
                          <a:srgbClr val="DC5F13">
                            <a:alpha val="6000"/>
                          </a:srgbClr>
                        </a:solidFill>
                        <a:ln w="12700">
                          <a:solidFill>
                            <a:srgbClr val="DC5F13"/>
                          </a:solidFill>
                        </a:ln>
                      </wps:spPr>
                      <wps:txbx>
                        <w:txbxContent>
                          <w:p w14:paraId="7C789B87" w14:textId="77777777" w:rsidR="007926DA" w:rsidRDefault="007926DA" w:rsidP="007926DA">
                            <w:pPr>
                              <w:pStyle w:val="Heading3"/>
                            </w:pPr>
                            <w:r>
                              <w:t>Word List</w:t>
                            </w:r>
                          </w:p>
                          <w:p w14:paraId="39F3792A" w14:textId="77777777" w:rsidR="007926DA" w:rsidRDefault="007926DA" w:rsidP="007926DA">
                            <w:r>
                              <w:t>sediment, escarpment, concrete, houses, floodplain,</w:t>
                            </w:r>
                            <w:r>
                              <w:rPr>
                                <w:spacing w:val="60"/>
                              </w:rPr>
                              <w:t xml:space="preserve"> </w:t>
                            </w:r>
                            <w:r>
                              <w:t>gravel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44000" rIns="144000" bIns="144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4C6A2C23" id="Text Box 17" o:spid="_x0000_s1029" type="#_x0000_t202" style="width:510.9pt;height:6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" fillcolor="#dc5f13" strokecolor="#dc5f13" strokeweight="1pt">
                <v:fill opacity="3855f"/>
                <v:textbox inset="4mm,4mm,4mm,4mm">
                  <w:txbxContent>
                    <w:p w14:paraId="7C789B87" w14:textId="77777777" w:rsidR="007926DA" w:rsidRDefault="007926DA" w:rsidP="007926DA">
                      <w:pPr>
                        <w:pStyle w:val="Heading3"/>
                      </w:pPr>
                      <w:r>
                        <w:t>Word List</w:t>
                      </w:r>
                    </w:p>
                    <w:p w14:paraId="39F3792A" w14:textId="77777777" w:rsidR="007926DA" w:rsidRDefault="007926DA" w:rsidP="007926DA">
                      <w:r>
                        <w:t>sediment, escarpment, concrete, houses, floodplain,</w:t>
                      </w:r>
                      <w:r>
                        <w:rPr>
                          <w:spacing w:val="60"/>
                        </w:rPr>
                        <w:t xml:space="preserve"> </w:t>
                      </w:r>
                      <w:r>
                        <w:t>gravel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6AF9949" w14:textId="77777777" w:rsidR="002D168D" w:rsidRPr="00587D92" w:rsidRDefault="002A31E6" w:rsidP="002D168D">
      <w:pPr>
        <w:rPr>
          <w:lang w:val="en-GB" w:eastAsia="en-AU"/>
        </w:rPr>
      </w:pPr>
      <w:r>
        <w:rPr>
          <w:b/>
        </w:rPr>
        <w:t xml:space="preserve">Class </w:t>
      </w:r>
      <w:r w:rsidR="00555A61">
        <w:rPr>
          <w:b/>
        </w:rPr>
        <w:t xml:space="preserve">Discussion Question: </w:t>
      </w:r>
      <w:r w:rsidR="002D168D" w:rsidRPr="00587D92">
        <w:rPr>
          <w:lang w:val="en-GB" w:eastAsia="en-AU"/>
        </w:rPr>
        <w:t>What things may need to be considered if further residential development</w:t>
      </w:r>
      <w:r w:rsidR="002D168D">
        <w:rPr>
          <w:lang w:val="en-GB" w:eastAsia="en-AU"/>
        </w:rPr>
        <w:t xml:space="preserve"> was proposed</w:t>
      </w:r>
      <w:r w:rsidR="002D168D" w:rsidRPr="00587D92">
        <w:rPr>
          <w:lang w:val="en-GB" w:eastAsia="en-AU"/>
        </w:rPr>
        <w:t xml:space="preserve"> in this </w:t>
      </w:r>
      <w:r w:rsidR="002D168D">
        <w:rPr>
          <w:lang w:val="en-GB" w:eastAsia="en-AU"/>
        </w:rPr>
        <w:t>part of the valley</w:t>
      </w:r>
      <w:r w:rsidR="002D168D" w:rsidRPr="00587D92">
        <w:rPr>
          <w:lang w:val="en-GB" w:eastAsia="en-AU"/>
        </w:rPr>
        <w:t>?</w:t>
      </w:r>
    </w:p>
    <w:p w14:paraId="4AA87396" w14:textId="5EE08733" w:rsidR="00555A61" w:rsidRPr="00B23E67" w:rsidRDefault="007926DA" w:rsidP="00555A61">
      <w:r>
        <w:t xml:space="preserve"> </w:t>
      </w:r>
    </w:p>
    <w:p w14:paraId="0C2B20C7" w14:textId="5013BA04" w:rsidR="00555A61" w:rsidRDefault="00803542" w:rsidP="0039250D">
      <w:pPr>
        <w:pStyle w:val="Heading2"/>
      </w:pPr>
      <w:r>
        <w:br w:type="page"/>
      </w:r>
      <w:r w:rsidR="002A31E6">
        <w:t xml:space="preserve">Numeracy </w:t>
      </w:r>
      <w:r w:rsidR="00D32893">
        <w:t xml:space="preserve">Review </w:t>
      </w:r>
      <w:r w:rsidR="002A31E6">
        <w:t xml:space="preserve">- Yarramundi </w:t>
      </w:r>
    </w:p>
    <w:p w14:paraId="22FC9A3B" w14:textId="212F174C" w:rsidR="002A31E6" w:rsidRPr="002A31E6" w:rsidRDefault="002A31E6" w:rsidP="00241FD7">
      <w:pPr>
        <w:rPr>
          <w:b/>
        </w:rPr>
      </w:pPr>
      <w:r w:rsidRPr="002A31E6">
        <w:rPr>
          <w:b/>
        </w:rPr>
        <w:t>Complete the passage below using the word list.</w:t>
      </w:r>
    </w:p>
    <w:p w14:paraId="608065E6" w14:textId="208532C6" w:rsidR="00E42F18" w:rsidRPr="003A6E4A" w:rsidRDefault="002A31E6" w:rsidP="002A31E6">
      <w:pPr>
        <w:spacing w:after="100" w:afterAutospacing="1" w:line="480" w:lineRule="auto"/>
      </w:pPr>
      <w:r>
        <w:rPr>
          <w:spacing w:val="-3"/>
        </w:rPr>
        <w:t xml:space="preserve">At Yarramundi we are at the </w:t>
      </w:r>
      <w:r w:rsidR="00555A61" w:rsidRPr="00555A61">
        <w:rPr>
          <w:u w:val="single"/>
        </w:rPr>
        <w:tab/>
      </w:r>
      <w:r w:rsidR="00555A61" w:rsidRPr="00555A61">
        <w:rPr>
          <w:u w:val="single"/>
        </w:rPr>
        <w:tab/>
      </w:r>
      <w:r w:rsidR="00555A61">
        <w:t xml:space="preserve"> of the Nepean and Grose rivers. When they combine they become</w:t>
      </w:r>
      <w:r w:rsidR="00555A61">
        <w:rPr>
          <w:spacing w:val="-1"/>
        </w:rPr>
        <w:t xml:space="preserve"> </w:t>
      </w:r>
      <w:r>
        <w:t xml:space="preserve">the </w:t>
      </w:r>
      <w:r>
        <w:rPr>
          <w:u w:val="single"/>
        </w:rPr>
        <w:t xml:space="preserve">_______________________ </w:t>
      </w:r>
      <w:r w:rsidR="00555A61">
        <w:rPr>
          <w:spacing w:val="-3"/>
        </w:rPr>
        <w:t xml:space="preserve">River. </w:t>
      </w:r>
      <w:r w:rsidR="00555A61">
        <w:t>During flood events, this combination contributes to a choke point and the river backs up towards Penrith. The bridge here at Yarramundi is flooded first, blocking the</w:t>
      </w:r>
      <w:r w:rsidR="00555A61">
        <w:rPr>
          <w:spacing w:val="-4"/>
        </w:rPr>
        <w:t xml:space="preserve"> </w:t>
      </w:r>
      <w:r w:rsidR="00555A61">
        <w:t>route</w:t>
      </w:r>
      <w:r w:rsidR="00555A61">
        <w:rPr>
          <w:spacing w:val="-1"/>
        </w:rPr>
        <w:t xml:space="preserve"> </w:t>
      </w:r>
      <w:r w:rsidR="00555A61">
        <w:t xml:space="preserve">to </w:t>
      </w:r>
      <w:r w:rsidR="00555A61" w:rsidRPr="00555A61">
        <w:rPr>
          <w:u w:val="single"/>
        </w:rPr>
        <w:tab/>
      </w:r>
      <w:r w:rsidR="00555A61" w:rsidRPr="00555A61">
        <w:rPr>
          <w:u w:val="single"/>
        </w:rPr>
        <w:tab/>
      </w:r>
      <w:bookmarkStart w:id="2" w:name="_Hlk21622070"/>
      <w:r>
        <w:t xml:space="preserve">. </w:t>
      </w:r>
      <w:r w:rsidR="00E42F18">
        <w:rPr>
          <w:lang w:val="en-GB" w:eastAsia="en-AU"/>
        </w:rPr>
        <w:t xml:space="preserve">A little later the North Richmond bridge </w:t>
      </w:r>
      <w:r w:rsidR="005E4A14">
        <w:rPr>
          <w:lang w:val="en-GB" w:eastAsia="en-AU"/>
        </w:rPr>
        <w:t>is submerged</w:t>
      </w:r>
      <w:r w:rsidR="00E42F18">
        <w:rPr>
          <w:lang w:val="en-GB" w:eastAsia="en-AU"/>
        </w:rPr>
        <w:t>, isolating North Richmond and the western side from Richmond and Sydney to the east</w:t>
      </w:r>
      <w:bookmarkEnd w:id="2"/>
      <w:r w:rsidR="00E42F18">
        <w:t xml:space="preserve">. </w:t>
      </w:r>
      <w:r w:rsidR="00555A61">
        <w:t>People need to be alerted early on</w:t>
      </w:r>
      <w:r w:rsidR="00555A61">
        <w:rPr>
          <w:spacing w:val="-2"/>
        </w:rPr>
        <w:t xml:space="preserve"> </w:t>
      </w:r>
      <w:r w:rsidR="00555A61">
        <w:t>the</w:t>
      </w:r>
      <w:r w:rsidR="00555A61">
        <w:rPr>
          <w:spacing w:val="-1"/>
        </w:rPr>
        <w:t xml:space="preserve"> </w:t>
      </w:r>
      <w:r w:rsidR="00555A61">
        <w:t xml:space="preserve">hilly </w:t>
      </w:r>
      <w:r>
        <w:rPr>
          <w:u w:val="single"/>
        </w:rPr>
        <w:tab/>
      </w:r>
      <w:r>
        <w:rPr>
          <w:u w:val="single"/>
        </w:rPr>
        <w:tab/>
      </w:r>
      <w:r w:rsidR="00555A61">
        <w:t xml:space="preserve"> side</w:t>
      </w:r>
      <w:r w:rsidR="00E42F18">
        <w:t xml:space="preserve"> to evacuate</w:t>
      </w:r>
      <w:r w:rsidR="00555A61">
        <w:t>.</w:t>
      </w:r>
      <w:bookmarkStart w:id="3" w:name="_Hlk21622006"/>
      <w:r w:rsidR="003A6E4A">
        <w:t xml:space="preserve"> </w:t>
      </w:r>
      <w:r w:rsidR="00E42F18">
        <w:rPr>
          <w:lang w:val="en-GB" w:eastAsia="en-AU"/>
        </w:rPr>
        <w:t>River flow here during dry times comes from</w:t>
      </w:r>
      <w:r w:rsidR="00241FD7">
        <w:rPr>
          <w:lang w:val="en-GB" w:eastAsia="en-AU"/>
        </w:rPr>
        <w:t xml:space="preserve"> releases </w:t>
      </w:r>
      <w:r>
        <w:rPr>
          <w:lang w:val="en-GB" w:eastAsia="en-AU"/>
        </w:rPr>
        <w:t>from Warragamba Dam</w:t>
      </w:r>
      <w:r w:rsidR="00241FD7">
        <w:rPr>
          <w:lang w:val="en-GB" w:eastAsia="en-AU"/>
        </w:rPr>
        <w:t xml:space="preserve"> for downstream water supply</w:t>
      </w:r>
      <w:r>
        <w:rPr>
          <w:lang w:val="en-GB" w:eastAsia="en-AU"/>
        </w:rPr>
        <w:t>;</w:t>
      </w:r>
      <w:r w:rsidR="00E42F18">
        <w:rPr>
          <w:lang w:val="en-GB" w:eastAsia="en-AU"/>
        </w:rPr>
        <w:t xml:space="preserve"> runoff from the local area,</w:t>
      </w:r>
      <w:r>
        <w:rPr>
          <w:lang w:val="en-GB" w:eastAsia="en-AU"/>
        </w:rPr>
        <w:t xml:space="preserve"> seepage from sandstone valleys; </w:t>
      </w:r>
      <w:r w:rsidR="00E42F18">
        <w:rPr>
          <w:lang w:val="en-GB" w:eastAsia="en-AU"/>
        </w:rPr>
        <w:t xml:space="preserve">groundwater and from </w:t>
      </w:r>
      <w:r>
        <w:rPr>
          <w:lang w:val="en-GB" w:eastAsia="en-AU"/>
        </w:rPr>
        <w:t xml:space="preserve">________________ </w:t>
      </w:r>
      <w:r w:rsidR="00E42F18">
        <w:rPr>
          <w:lang w:val="en-GB" w:eastAsia="en-AU"/>
        </w:rPr>
        <w:t>treatment plants upstream.</w:t>
      </w:r>
    </w:p>
    <w:bookmarkEnd w:id="3"/>
    <w:p w14:paraId="03B2499E" w14:textId="16258ED7" w:rsidR="00555A61" w:rsidRDefault="00241FD7" w:rsidP="00555A61">
      <w:r w:rsidRPr="00C77079">
        <w:rPr>
          <w:noProof/>
          <w:lang w:val="en-US" w:eastAsia="en-US"/>
        </w:rPr>
        <w:drawing>
          <wp:anchor distT="0" distB="0" distL="114300" distR="114300" simplePos="0" relativeHeight="251677696" behindDoc="1" locked="0" layoutInCell="1" allowOverlap="1" wp14:anchorId="7FF7E004" wp14:editId="39E59A62">
            <wp:simplePos x="0" y="0"/>
            <wp:positionH relativeFrom="margin">
              <wp:align>center</wp:align>
            </wp:positionH>
            <wp:positionV relativeFrom="paragraph">
              <wp:posOffset>890905</wp:posOffset>
            </wp:positionV>
            <wp:extent cx="5200650" cy="3830320"/>
            <wp:effectExtent l="0" t="0" r="0" b="0"/>
            <wp:wrapTight wrapText="bothSides">
              <wp:wrapPolygon edited="0">
                <wp:start x="0" y="0"/>
                <wp:lineTo x="0" y="21485"/>
                <wp:lineTo x="21521" y="21485"/>
                <wp:lineTo x="21521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5A61"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5096E9B7" wp14:editId="45C5718D">
                <wp:extent cx="6488264" cy="783590"/>
                <wp:effectExtent l="0" t="0" r="27305" b="16510"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8264" cy="783590"/>
                        </a:xfrm>
                        <a:prstGeom prst="rect">
                          <a:avLst/>
                        </a:prstGeom>
                        <a:solidFill>
                          <a:srgbClr val="DC5F13">
                            <a:alpha val="6000"/>
                          </a:srgbClr>
                        </a:solidFill>
                        <a:ln w="12700">
                          <a:solidFill>
                            <a:srgbClr val="DC5F13"/>
                          </a:solidFill>
                        </a:ln>
                      </wps:spPr>
                      <wps:txbx>
                        <w:txbxContent>
                          <w:p w14:paraId="69BEE413" w14:textId="77777777" w:rsidR="00555A61" w:rsidRDefault="00555A61" w:rsidP="00555A61">
                            <w:pPr>
                              <w:pStyle w:val="Heading3"/>
                            </w:pPr>
                            <w:r>
                              <w:t>Word List</w:t>
                            </w:r>
                          </w:p>
                          <w:p w14:paraId="5B409726" w14:textId="1C9E693E" w:rsidR="00555A61" w:rsidRDefault="00555A61" w:rsidP="00555A61">
                            <w:r>
                              <w:t>Springwood, recycling, Hawkesbury, western,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confluence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44000" rIns="144000" bIns="144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5096E9B7" id="Text Box 31" o:spid="_x0000_s1030" type="#_x0000_t202" style="width:510.9pt;height:6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" fillcolor="#dc5f13" strokecolor="#dc5f13" strokeweight="1pt">
                <v:fill opacity="3855f"/>
                <v:textbox inset="4mm,4mm,4mm,4mm">
                  <w:txbxContent>
                    <w:p w14:paraId="69BEE413" w14:textId="77777777" w:rsidR="00555A61" w:rsidRDefault="00555A61" w:rsidP="00555A61">
                      <w:pPr>
                        <w:pStyle w:val="Heading3"/>
                      </w:pPr>
                      <w:r>
                        <w:t>Word List</w:t>
                      </w:r>
                    </w:p>
                    <w:p w14:paraId="5B409726" w14:textId="1C9E693E" w:rsidR="00555A61" w:rsidRDefault="00555A61" w:rsidP="00555A61">
                      <w:r>
                        <w:t>Springwood, recycling, Hawkesbury, western,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confluence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B3E6AAA" w14:textId="37481AEB" w:rsidR="00555A61" w:rsidRDefault="00555A61" w:rsidP="00555A61">
      <w:pPr>
        <w:jc w:val="center"/>
      </w:pPr>
    </w:p>
    <w:p w14:paraId="1DD38489" w14:textId="77777777" w:rsidR="003A6E4A" w:rsidRDefault="003A6E4A" w:rsidP="00555A61">
      <w:pPr>
        <w:rPr>
          <w:b/>
        </w:rPr>
      </w:pPr>
    </w:p>
    <w:p w14:paraId="2C17C984" w14:textId="77777777" w:rsidR="00241FD7" w:rsidRDefault="00241FD7" w:rsidP="00555A61">
      <w:pPr>
        <w:rPr>
          <w:b/>
        </w:rPr>
      </w:pPr>
    </w:p>
    <w:p w14:paraId="72093668" w14:textId="77777777" w:rsidR="00241FD7" w:rsidRDefault="00241FD7" w:rsidP="00555A61">
      <w:pPr>
        <w:rPr>
          <w:b/>
        </w:rPr>
      </w:pPr>
    </w:p>
    <w:p w14:paraId="56EF81C7" w14:textId="77777777" w:rsidR="00241FD7" w:rsidRDefault="00241FD7" w:rsidP="00555A61">
      <w:pPr>
        <w:rPr>
          <w:b/>
        </w:rPr>
      </w:pPr>
    </w:p>
    <w:p w14:paraId="22BFAAE3" w14:textId="77777777" w:rsidR="00241FD7" w:rsidRDefault="00241FD7" w:rsidP="00555A61">
      <w:pPr>
        <w:rPr>
          <w:b/>
        </w:rPr>
      </w:pPr>
    </w:p>
    <w:p w14:paraId="7945E56B" w14:textId="77777777" w:rsidR="00241FD7" w:rsidRDefault="00241FD7" w:rsidP="00555A61">
      <w:pPr>
        <w:rPr>
          <w:b/>
        </w:rPr>
      </w:pPr>
    </w:p>
    <w:p w14:paraId="724DEC5A" w14:textId="479E8C69" w:rsidR="00241FD7" w:rsidRDefault="00241FD7" w:rsidP="00555A61">
      <w:pPr>
        <w:rPr>
          <w:b/>
        </w:rPr>
      </w:pPr>
    </w:p>
    <w:p w14:paraId="3A871969" w14:textId="5DF70C54" w:rsidR="00241FD7" w:rsidRDefault="00241FD7" w:rsidP="00555A61">
      <w:pPr>
        <w:rPr>
          <w:b/>
        </w:rPr>
      </w:pPr>
    </w:p>
    <w:p w14:paraId="6060E723" w14:textId="52772F43" w:rsidR="00241FD7" w:rsidRDefault="00241FD7" w:rsidP="00555A61">
      <w:pPr>
        <w:rPr>
          <w:b/>
        </w:rPr>
      </w:pPr>
    </w:p>
    <w:p w14:paraId="30F3641A" w14:textId="06574AC3" w:rsidR="00241FD7" w:rsidRDefault="00241FD7" w:rsidP="00555A61">
      <w:pPr>
        <w:rPr>
          <w:b/>
        </w:rPr>
      </w:pPr>
    </w:p>
    <w:p w14:paraId="27D3BBF0" w14:textId="287D85B1" w:rsidR="00241FD7" w:rsidRDefault="00241FD7" w:rsidP="00555A61">
      <w:pPr>
        <w:rPr>
          <w:b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9ABC259" wp14:editId="727EA034">
                <wp:simplePos x="0" y="0"/>
                <wp:positionH relativeFrom="margin">
                  <wp:align>left</wp:align>
                </wp:positionH>
                <wp:positionV relativeFrom="paragraph">
                  <wp:posOffset>243205</wp:posOffset>
                </wp:positionV>
                <wp:extent cx="6941820" cy="428625"/>
                <wp:effectExtent l="0" t="0" r="0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4182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E7926F" w14:textId="25AECE00" w:rsidR="003A6E4A" w:rsidRDefault="003A6E4A" w:rsidP="003A6E4A">
                            <w:pPr>
                              <w:rPr>
                                <w:rStyle w:val="Hyperlink"/>
                                <w:i/>
                                <w:iCs/>
                              </w:rPr>
                            </w:pPr>
                            <w:r w:rsidRPr="00241FD7">
                              <w:rPr>
                                <w:i/>
                                <w:iCs/>
                              </w:rPr>
                              <w:t>Resilient Valley, Resilient Communities</w:t>
                            </w:r>
                            <w:r w:rsidR="00241FD7">
                              <w:rPr>
                                <w:i/>
                                <w:iCs/>
                              </w:rPr>
                              <w:t>.</w:t>
                            </w:r>
                            <w:r w:rsidRPr="00241FD7">
                              <w:rPr>
                                <w:i/>
                                <w:iCs/>
                              </w:rPr>
                              <w:t xml:space="preserve"> Hawkesbury-Nepean Valley Flood Risk Management Strategy, (2017). </w:t>
                            </w:r>
                            <w:hyperlink r:id="rId12" w:history="1">
                              <w:r w:rsidRPr="00241FD7">
                                <w:rPr>
                                  <w:rStyle w:val="Hyperlink"/>
                                  <w:i/>
                                  <w:iCs/>
                                </w:rPr>
                                <w:t>http://www.insw.com/media/1534/insw_hnvfloodstrategy__1_v2.pdf</w:t>
                              </w:r>
                            </w:hyperlink>
                          </w:p>
                          <w:p w14:paraId="70D22318" w14:textId="77777777" w:rsidR="003A6E4A" w:rsidRPr="003A6E4A" w:rsidRDefault="003A6E4A" w:rsidP="003A6E4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09ABC259" id="Text Box 5" o:spid="_x0000_s1031" type="#_x0000_t202" style="position:absolute;margin-left:0;margin-top:19.15pt;width:546.6pt;height:33.75pt;z-index:251676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" fillcolor="white [3201]" stroked="f" strokeweight=".5pt">
                <v:textbox>
                  <w:txbxContent>
                    <w:p w14:paraId="2AE7926F" w14:textId="25AECE00" w:rsidR="003A6E4A" w:rsidRDefault="003A6E4A" w:rsidP="003A6E4A">
                      <w:pPr>
                        <w:rPr>
                          <w:rStyle w:val="Hyperlink"/>
                          <w:i/>
                          <w:iCs/>
                        </w:rPr>
                      </w:pPr>
                      <w:r w:rsidRPr="00241FD7">
                        <w:rPr>
                          <w:i/>
                          <w:iCs/>
                        </w:rPr>
                        <w:t>Resilient Valley, Resilient Communities</w:t>
                      </w:r>
                      <w:r w:rsidR="00241FD7">
                        <w:rPr>
                          <w:i/>
                          <w:iCs/>
                        </w:rPr>
                        <w:t>.</w:t>
                      </w:r>
                      <w:r w:rsidRPr="00241FD7">
                        <w:rPr>
                          <w:i/>
                          <w:iCs/>
                        </w:rPr>
                        <w:t xml:space="preserve"> Hawkesbury-Nepean Valley Flood Risk Management Strategy, (2017). </w:t>
                      </w:r>
                      <w:hyperlink r:id="rId13" w:history="1">
                        <w:r w:rsidRPr="00241FD7">
                          <w:rPr>
                            <w:rStyle w:val="Hyperlink"/>
                            <w:i/>
                            <w:iCs/>
                          </w:rPr>
                          <w:t>http://www.insw.com/media/1534/insw_hnvfloodstrategy__1_v2.pdf</w:t>
                        </w:r>
                      </w:hyperlink>
                    </w:p>
                    <w:p w14:paraId="70D22318" w14:textId="77777777" w:rsidR="003A6E4A" w:rsidRPr="003A6E4A" w:rsidRDefault="003A6E4A" w:rsidP="003A6E4A"/>
                  </w:txbxContent>
                </v:textbox>
                <w10:wrap anchorx="margin"/>
              </v:shape>
            </w:pict>
          </mc:Fallback>
        </mc:AlternateContent>
      </w:r>
    </w:p>
    <w:p w14:paraId="529496E3" w14:textId="77777777" w:rsidR="00241FD7" w:rsidRDefault="00241FD7" w:rsidP="00555A61">
      <w:pPr>
        <w:rPr>
          <w:b/>
        </w:rPr>
      </w:pPr>
    </w:p>
    <w:p w14:paraId="47C7BAD9" w14:textId="77777777" w:rsidR="00241FD7" w:rsidRDefault="00241FD7" w:rsidP="00555A61">
      <w:pPr>
        <w:rPr>
          <w:b/>
        </w:rPr>
      </w:pPr>
    </w:p>
    <w:p w14:paraId="388F016D" w14:textId="7ED4E0F9" w:rsidR="00E42F18" w:rsidRPr="00B06E36" w:rsidRDefault="00B06E36" w:rsidP="00555A61">
      <w:r w:rsidRPr="00B06E36">
        <w:rPr>
          <w:b/>
        </w:rPr>
        <w:t xml:space="preserve">Class Discussion Question: </w:t>
      </w:r>
      <w:r w:rsidRPr="00B06E36">
        <w:t>Why would the contributions of each of these rivers/streams vary between different floods?</w:t>
      </w:r>
    </w:p>
    <w:p w14:paraId="5499D759" w14:textId="611BB8A7" w:rsidR="00555A61" w:rsidRDefault="00555A61" w:rsidP="002A31E6">
      <w:pPr>
        <w:spacing w:after="0" w:line="240" w:lineRule="auto"/>
        <w:rPr>
          <w:b/>
          <w:color w:val="002060"/>
          <w:sz w:val="28"/>
          <w:szCs w:val="28"/>
        </w:rPr>
      </w:pPr>
      <w:r>
        <w:br w:type="page"/>
      </w:r>
      <w:r w:rsidR="00B06E36" w:rsidRPr="00B06E36">
        <w:rPr>
          <w:b/>
          <w:color w:val="002060"/>
          <w:sz w:val="28"/>
          <w:szCs w:val="28"/>
        </w:rPr>
        <w:t>Geograph</w:t>
      </w:r>
      <w:r w:rsidR="00D32893">
        <w:rPr>
          <w:b/>
          <w:color w:val="002060"/>
          <w:sz w:val="28"/>
          <w:szCs w:val="28"/>
        </w:rPr>
        <w:t>y Review</w:t>
      </w:r>
      <w:r w:rsidR="00B06E36" w:rsidRPr="00B06E36">
        <w:rPr>
          <w:b/>
          <w:color w:val="002060"/>
          <w:sz w:val="28"/>
          <w:szCs w:val="28"/>
        </w:rPr>
        <w:t xml:space="preserve">: </w:t>
      </w:r>
      <w:r w:rsidRPr="00B06E36">
        <w:rPr>
          <w:b/>
          <w:color w:val="002060"/>
          <w:sz w:val="28"/>
          <w:szCs w:val="28"/>
        </w:rPr>
        <w:t>Freeman</w:t>
      </w:r>
      <w:r w:rsidR="00B06E36">
        <w:rPr>
          <w:b/>
          <w:color w:val="002060"/>
          <w:sz w:val="28"/>
          <w:szCs w:val="28"/>
        </w:rPr>
        <w:t>s Reach.</w:t>
      </w:r>
    </w:p>
    <w:p w14:paraId="3C888FB9" w14:textId="758B17CF" w:rsidR="00B06E36" w:rsidRPr="00B06E36" w:rsidRDefault="00B06E36" w:rsidP="00B06E36">
      <w:pPr>
        <w:spacing w:after="0" w:line="240" w:lineRule="auto"/>
        <w:jc w:val="center"/>
        <w:rPr>
          <w:b/>
        </w:rPr>
      </w:pPr>
      <w:r w:rsidRPr="00B06E36">
        <w:rPr>
          <w:b/>
        </w:rPr>
        <w:t>Complete the passage below using the word list.</w:t>
      </w:r>
    </w:p>
    <w:p w14:paraId="6D928BA7" w14:textId="77777777" w:rsidR="00B06E36" w:rsidRPr="00B06E36" w:rsidRDefault="00B06E36" w:rsidP="002A31E6">
      <w:pPr>
        <w:spacing w:after="0" w:line="240" w:lineRule="auto"/>
        <w:rPr>
          <w:b/>
          <w:sz w:val="28"/>
          <w:szCs w:val="28"/>
        </w:rPr>
      </w:pPr>
    </w:p>
    <w:p w14:paraId="43E24599" w14:textId="7F87C41E" w:rsidR="00555A61" w:rsidRPr="00555A61" w:rsidRDefault="00B06E36" w:rsidP="00B06E36">
      <w:pPr>
        <w:spacing w:after="0" w:line="480" w:lineRule="auto"/>
      </w:pPr>
      <w:r>
        <w:t xml:space="preserve">At Freemans Reach we can see the </w:t>
      </w:r>
      <w:r w:rsidR="00555A61" w:rsidRPr="00555A61">
        <w:rPr>
          <w:u w:val="single"/>
        </w:rPr>
        <w:tab/>
      </w:r>
      <w:r w:rsidR="00555A61" w:rsidRPr="00555A61">
        <w:rPr>
          <w:u w:val="single"/>
        </w:rPr>
        <w:tab/>
      </w:r>
      <w:r w:rsidR="00555A61">
        <w:t xml:space="preserve"> </w:t>
      </w:r>
      <w:r w:rsidR="00555A61" w:rsidRPr="00555A61">
        <w:t xml:space="preserve">towards Richmond. The area in the foreground is called the Richmond </w:t>
      </w:r>
      <w:r w:rsidR="00E42F18">
        <w:t>Lowlands</w:t>
      </w:r>
      <w:r w:rsidR="00555A61" w:rsidRPr="00555A61">
        <w:t xml:space="preserve"> as it is the lower river terrace. The viewpoint is on the high</w:t>
      </w:r>
      <w:r w:rsidR="00555A61">
        <w:t xml:space="preserve"> </w:t>
      </w:r>
      <w:r w:rsidR="00555A61" w:rsidRPr="00555A61">
        <w:rPr>
          <w:u w:val="single"/>
        </w:rPr>
        <w:tab/>
      </w:r>
      <w:r w:rsidR="00555A61" w:rsidRPr="00555A61">
        <w:rPr>
          <w:u w:val="single"/>
        </w:rPr>
        <w:tab/>
      </w:r>
      <w:r w:rsidR="00555A61">
        <w:t xml:space="preserve"> </w:t>
      </w:r>
      <w:r w:rsidR="00555A61" w:rsidRPr="00555A61">
        <w:t>above flood levels.</w:t>
      </w:r>
    </w:p>
    <w:p w14:paraId="5A94E7EE" w14:textId="468A7F6B" w:rsidR="00555A61" w:rsidRDefault="00555A61" w:rsidP="00B06E36">
      <w:pPr>
        <w:spacing w:after="0" w:line="480" w:lineRule="auto"/>
      </w:pPr>
      <w:r w:rsidRPr="00555A61">
        <w:t xml:space="preserve">A number </w:t>
      </w:r>
      <w:r w:rsidR="00E42F18">
        <w:t>of</w:t>
      </w:r>
      <w:r w:rsidRPr="00555A61">
        <w:t xml:space="preserve"> creeks and wetlands or</w:t>
      </w:r>
      <w:r>
        <w:t xml:space="preserve"> </w:t>
      </w:r>
      <w:r w:rsidRPr="00555A61">
        <w:rPr>
          <w:u w:val="single"/>
        </w:rPr>
        <w:tab/>
      </w:r>
      <w:r w:rsidRPr="00555A61">
        <w:rPr>
          <w:u w:val="single"/>
        </w:rPr>
        <w:tab/>
      </w:r>
      <w:r>
        <w:t xml:space="preserve"> </w:t>
      </w:r>
      <w:r w:rsidRPr="00555A61">
        <w:t>are scattered across the area. The land is highly valued</w:t>
      </w:r>
      <w:r w:rsidR="00E42F18">
        <w:t xml:space="preserve"> for</w:t>
      </w:r>
      <w:r w:rsidRPr="00555A61">
        <w:t xml:space="preserve"> farming </w:t>
      </w:r>
      <w:r w:rsidR="00E42F18">
        <w:t>because</w:t>
      </w:r>
      <w:r w:rsidRPr="00555A61">
        <w:t xml:space="preserve"> </w:t>
      </w:r>
      <w:r w:rsidR="00E42F18">
        <w:t xml:space="preserve">of </w:t>
      </w:r>
      <w:r w:rsidRPr="00555A61">
        <w:t>the</w:t>
      </w:r>
      <w:r w:rsidR="00E42F18">
        <w:t xml:space="preserve"> rich _______________</w:t>
      </w:r>
      <w:r w:rsidRPr="00555A61">
        <w:t xml:space="preserve"> soil washed in by the river</w:t>
      </w:r>
      <w:r w:rsidR="00E42F18">
        <w:t>. T</w:t>
      </w:r>
      <w:r w:rsidRPr="00555A61">
        <w:t>he creeks and lagoons provide water sources. They are also valuable as</w:t>
      </w:r>
      <w:r>
        <w:t xml:space="preserve"> </w:t>
      </w:r>
      <w:r w:rsidRPr="00555A61">
        <w:rPr>
          <w:u w:val="single"/>
        </w:rPr>
        <w:tab/>
      </w:r>
      <w:r w:rsidRPr="00555A61">
        <w:rPr>
          <w:u w:val="single"/>
        </w:rPr>
        <w:tab/>
      </w:r>
      <w:r>
        <w:t xml:space="preserve"> </w:t>
      </w:r>
      <w:r w:rsidR="004242E0">
        <w:t>for birds,</w:t>
      </w:r>
      <w:r w:rsidR="00B06E36">
        <w:t xml:space="preserve"> amphibians</w:t>
      </w:r>
      <w:r w:rsidRPr="00555A61">
        <w:t xml:space="preserve"> and reptiles</w:t>
      </w:r>
      <w:r w:rsidR="00B06E36">
        <w:t>.</w:t>
      </w:r>
    </w:p>
    <w:p w14:paraId="3FD8FAF8" w14:textId="77777777" w:rsidR="00B06E36" w:rsidRPr="00555A61" w:rsidRDefault="00B06E36" w:rsidP="00B06E36">
      <w:pPr>
        <w:spacing w:after="0" w:line="240" w:lineRule="auto"/>
      </w:pPr>
    </w:p>
    <w:p w14:paraId="557ED4B5" w14:textId="1B8D63C4" w:rsidR="00555A61" w:rsidRDefault="00555A61" w:rsidP="0039250D">
      <w:pPr>
        <w:pStyle w:val="Heading2"/>
      </w:pPr>
      <w:r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6AC1CF50" wp14:editId="5D565038">
                <wp:extent cx="6488264" cy="803082"/>
                <wp:effectExtent l="0" t="0" r="14605" b="10160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8264" cy="803082"/>
                        </a:xfrm>
                        <a:prstGeom prst="rect">
                          <a:avLst/>
                        </a:prstGeom>
                        <a:solidFill>
                          <a:srgbClr val="DC5F13">
                            <a:alpha val="6000"/>
                          </a:srgbClr>
                        </a:solidFill>
                        <a:ln w="12700">
                          <a:solidFill>
                            <a:srgbClr val="DC5F13"/>
                          </a:solidFill>
                        </a:ln>
                      </wps:spPr>
                      <wps:txbx>
                        <w:txbxContent>
                          <w:p w14:paraId="308D0ADD" w14:textId="77777777" w:rsidR="00555A61" w:rsidRDefault="00555A61" w:rsidP="00555A61">
                            <w:pPr>
                              <w:pStyle w:val="Heading3"/>
                            </w:pPr>
                            <w:r>
                              <w:t>Word List</w:t>
                            </w:r>
                          </w:p>
                          <w:p w14:paraId="2DE682D3" w14:textId="3FB7F830" w:rsidR="00555A61" w:rsidRDefault="00555A61" w:rsidP="00555A61">
                            <w:r>
                              <w:t>terrace, alluvial, habitat, lagoons,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floodplain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44000" rIns="144000" bIns="144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6AC1CF50" id="Text Box 33" o:spid="_x0000_s1032" type="#_x0000_t202" style="width:510.9pt;height:6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" fillcolor="#dc5f13" strokecolor="#dc5f13" strokeweight="1pt">
                <v:fill opacity="3855f"/>
                <v:textbox inset="4mm,4mm,4mm,4mm">
                  <w:txbxContent>
                    <w:p w14:paraId="308D0ADD" w14:textId="77777777" w:rsidR="00555A61" w:rsidRDefault="00555A61" w:rsidP="00555A61">
                      <w:pPr>
                        <w:pStyle w:val="Heading3"/>
                      </w:pPr>
                      <w:r>
                        <w:t>Word List</w:t>
                      </w:r>
                    </w:p>
                    <w:p w14:paraId="2DE682D3" w14:textId="3FB7F830" w:rsidR="00555A61" w:rsidRDefault="00555A61" w:rsidP="00555A61">
                      <w:r>
                        <w:t>terrace, alluvial, habitat, lagoons,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floodplain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bookmarkStart w:id="4" w:name="_Hlk21623219"/>
    <w:p w14:paraId="1D261C7E" w14:textId="22E122ED" w:rsidR="00D63F87" w:rsidRDefault="00AE2330" w:rsidP="00D63F87"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FA78EEB" wp14:editId="58F9EAE4">
                <wp:simplePos x="0" y="0"/>
                <wp:positionH relativeFrom="column">
                  <wp:posOffset>3714750</wp:posOffset>
                </wp:positionH>
                <wp:positionV relativeFrom="paragraph">
                  <wp:posOffset>456564</wp:posOffset>
                </wp:positionV>
                <wp:extent cx="2072640" cy="257175"/>
                <wp:effectExtent l="0" t="0" r="3810" b="9525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264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4FEAFA8" w14:textId="5BD6EF40" w:rsidR="00AE2330" w:rsidRPr="00AE2330" w:rsidRDefault="00AE2330" w:rsidP="00AE2330">
                            <w:r w:rsidRPr="00AE2330">
                              <w:t>Probable Maximum</w:t>
                            </w:r>
                            <w:r>
                              <w:t xml:space="preserve"> Flood PMF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3FA78EEB" id="Text Box 118" o:spid="_x0000_s1033" type="#_x0000_t202" style="position:absolute;margin-left:292.5pt;margin-top:35.95pt;width:163.2pt;height:20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" fillcolor="white [3201]" stroked="f" strokeweight=".5pt">
                <v:textbox>
                  <w:txbxContent>
                    <w:p w14:paraId="44FEAFA8" w14:textId="5BD6EF40" w:rsidR="00AE2330" w:rsidRPr="00AE2330" w:rsidRDefault="00AE2330" w:rsidP="00AE2330">
                      <w:r w:rsidRPr="00AE2330">
                        <w:t>Probable Maximum</w:t>
                      </w:r>
                      <w:r>
                        <w:t xml:space="preserve"> Flood PMF</w:t>
                      </w:r>
                    </w:p>
                  </w:txbxContent>
                </v:textbox>
              </v:shape>
            </w:pict>
          </mc:Fallback>
        </mc:AlternateContent>
      </w:r>
      <w:r w:rsidR="00D63F87">
        <w:t xml:space="preserve">Extent of </w:t>
      </w:r>
      <w:r w:rsidR="000A7E96">
        <w:t xml:space="preserve">areas affected by the </w:t>
      </w:r>
      <w:r w:rsidR="00D63F87">
        <w:t xml:space="preserve">Hawkesbury flooding </w:t>
      </w:r>
      <w:r w:rsidR="000A7E96">
        <w:t>in 1867 (light blue) and Probable</w:t>
      </w:r>
      <w:r w:rsidR="00D63F87">
        <w:t xml:space="preserve"> Maximum </w:t>
      </w:r>
      <w:r w:rsidR="000A7E96">
        <w:t>Flood</w:t>
      </w:r>
      <w:r w:rsidR="00B06E36">
        <w:t>,</w:t>
      </w:r>
      <w:r w:rsidR="000A7E96">
        <w:t xml:space="preserve"> </w:t>
      </w:r>
      <w:r w:rsidR="00B06E36" w:rsidRPr="00B06E36">
        <w:rPr>
          <w:b/>
        </w:rPr>
        <w:t>PMF</w:t>
      </w:r>
      <w:r w:rsidR="00B06E36">
        <w:t xml:space="preserve"> </w:t>
      </w:r>
      <w:r w:rsidR="00D63F87">
        <w:t>(darker</w:t>
      </w:r>
      <w:r w:rsidR="000A7E96">
        <w:t xml:space="preserve"> blue</w:t>
      </w:r>
      <w:r w:rsidR="00D63F87">
        <w:t>)</w:t>
      </w:r>
      <w:r w:rsidR="000A7E96">
        <w:t>.</w:t>
      </w:r>
    </w:p>
    <w:p w14:paraId="03D32024" w14:textId="0712A640" w:rsidR="000A7E96" w:rsidRDefault="00AE2330" w:rsidP="00D63F87">
      <w:r w:rsidRPr="00D63F87">
        <w:rPr>
          <w:noProof/>
          <w:lang w:val="en-US" w:eastAsia="en-US"/>
        </w:rPr>
        <w:drawing>
          <wp:anchor distT="0" distB="0" distL="114300" distR="114300" simplePos="0" relativeHeight="251672576" behindDoc="1" locked="0" layoutInCell="1" allowOverlap="1" wp14:anchorId="4C230E50" wp14:editId="04037AC9">
            <wp:simplePos x="0" y="0"/>
            <wp:positionH relativeFrom="margin">
              <wp:posOffset>175260</wp:posOffset>
            </wp:positionH>
            <wp:positionV relativeFrom="paragraph">
              <wp:posOffset>249555</wp:posOffset>
            </wp:positionV>
            <wp:extent cx="6252845" cy="3992880"/>
            <wp:effectExtent l="0" t="0" r="0" b="7620"/>
            <wp:wrapTight wrapText="bothSides">
              <wp:wrapPolygon edited="0">
                <wp:start x="0" y="0"/>
                <wp:lineTo x="0" y="21538"/>
                <wp:lineTo x="21519" y="21538"/>
                <wp:lineTo x="21519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2845" cy="3992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8A916A1" wp14:editId="6336487E">
                <wp:simplePos x="0" y="0"/>
                <wp:positionH relativeFrom="column">
                  <wp:posOffset>3314700</wp:posOffset>
                </wp:positionH>
                <wp:positionV relativeFrom="paragraph">
                  <wp:posOffset>9525</wp:posOffset>
                </wp:positionV>
                <wp:extent cx="203200" cy="133350"/>
                <wp:effectExtent l="0" t="0" r="25400" b="19050"/>
                <wp:wrapThrough wrapText="bothSides">
                  <wp:wrapPolygon edited="0">
                    <wp:start x="0" y="0"/>
                    <wp:lineTo x="0" y="21600"/>
                    <wp:lineTo x="22275" y="21600"/>
                    <wp:lineTo x="22275" y="0"/>
                    <wp:lineTo x="0" y="0"/>
                  </wp:wrapPolygon>
                </wp:wrapThrough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333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rect w14:anchorId="111BCAEF" id="Rectangle 3" o:spid="_x0000_s1026" style="position:absolute;margin-left:261pt;margin-top:.75pt;width:16pt;height:10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" fillcolor="#5b9bd5 [3204]" strokecolor="#1f4d78 [1604]" strokeweight="1pt">
                <w10:wrap type="through"/>
              </v:rect>
            </w:pict>
          </mc:Fallback>
        </mc:AlternateContent>
      </w:r>
      <w:r w:rsidR="00B06E36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2FBF12" wp14:editId="6DBFFB65">
                <wp:simplePos x="0" y="0"/>
                <wp:positionH relativeFrom="column">
                  <wp:posOffset>190500</wp:posOffset>
                </wp:positionH>
                <wp:positionV relativeFrom="paragraph">
                  <wp:posOffset>15240</wp:posOffset>
                </wp:positionV>
                <wp:extent cx="203200" cy="127000"/>
                <wp:effectExtent l="0" t="0" r="25400" b="25400"/>
                <wp:wrapThrough wrapText="bothSides">
                  <wp:wrapPolygon edited="0">
                    <wp:start x="0" y="0"/>
                    <wp:lineTo x="0" y="22680"/>
                    <wp:lineTo x="22275" y="22680"/>
                    <wp:lineTo x="22275" y="0"/>
                    <wp:lineTo x="0" y="0"/>
                  </wp:wrapPolygon>
                </wp:wrapThrough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200" cy="1270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rect w14:anchorId="2B4012C9" id="Rectangle 2" o:spid="_x0000_s1026" style="position:absolute;margin-left:15pt;margin-top:1.2pt;width:16pt;height:10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" fillcolor="#bdd6ee [1300]" strokecolor="#1f4d78 [1604]" strokeweight="1pt">
                <w10:wrap type="through"/>
              </v:rect>
            </w:pict>
          </mc:Fallback>
        </mc:AlternateContent>
      </w:r>
      <w:r w:rsidR="000A7E96">
        <w:t>Hawkesbury Flood 1867</w:t>
      </w:r>
      <w:r w:rsidR="00B06E36">
        <w:t xml:space="preserve"> </w:t>
      </w:r>
      <w:r w:rsidR="000A7E96">
        <w:t>Flood</w:t>
      </w:r>
    </w:p>
    <w:bookmarkEnd w:id="4"/>
    <w:p w14:paraId="10C9C348" w14:textId="72D8F3D6" w:rsidR="00C171CE" w:rsidRPr="00603C4A" w:rsidRDefault="00603C4A" w:rsidP="00D63F87">
      <w:pPr>
        <w:rPr>
          <w:bCs/>
          <w:i/>
          <w:iCs/>
        </w:rPr>
      </w:pPr>
      <w:r w:rsidRPr="00603C4A">
        <w:rPr>
          <w:bCs/>
        </w:rPr>
        <w:t xml:space="preserve">     </w:t>
      </w:r>
      <w:r w:rsidRPr="00603C4A">
        <w:rPr>
          <w:bCs/>
          <w:i/>
          <w:iCs/>
        </w:rPr>
        <w:t>INSW 2019</w:t>
      </w:r>
    </w:p>
    <w:p w14:paraId="1A3923FB" w14:textId="0656D571" w:rsidR="00D63F87" w:rsidRDefault="002B00D0" w:rsidP="00D63F87">
      <w:r>
        <w:rPr>
          <w:b/>
        </w:rPr>
        <w:t xml:space="preserve">Class </w:t>
      </w:r>
      <w:r w:rsidR="00D63F87">
        <w:rPr>
          <w:b/>
        </w:rPr>
        <w:t xml:space="preserve">Discussion Question: </w:t>
      </w:r>
      <w:r w:rsidR="00B06E36">
        <w:t xml:space="preserve">What are </w:t>
      </w:r>
      <w:r w:rsidR="009F626B">
        <w:t xml:space="preserve">the </w:t>
      </w:r>
      <w:r w:rsidR="00B06E36">
        <w:t>evacuation</w:t>
      </w:r>
      <w:r w:rsidR="00D63F87">
        <w:t xml:space="preserve"> routes for people in Windsor and Richmond </w:t>
      </w:r>
      <w:r w:rsidR="00B06E36">
        <w:t xml:space="preserve">during </w:t>
      </w:r>
      <w:r w:rsidR="009F626B">
        <w:t xml:space="preserve">floods of 1867 size or larger? </w:t>
      </w:r>
    </w:p>
    <w:p w14:paraId="76E98BA2" w14:textId="5DF332B4" w:rsidR="00D63F87" w:rsidRDefault="00AE2330" w:rsidP="00AE2330">
      <w:pPr>
        <w:pStyle w:val="Heading2"/>
        <w:rPr>
          <w:lang w:val="en-GB" w:eastAsia="en-AU"/>
        </w:rPr>
      </w:pPr>
      <w:r>
        <w:rPr>
          <w:lang w:val="en-GB" w:eastAsia="en-AU"/>
        </w:rPr>
        <w:t xml:space="preserve">Literacy </w:t>
      </w:r>
      <w:r w:rsidR="00D32893">
        <w:rPr>
          <w:lang w:val="en-GB" w:eastAsia="en-AU"/>
        </w:rPr>
        <w:t>Review</w:t>
      </w:r>
      <w:r>
        <w:rPr>
          <w:lang w:val="en-GB" w:eastAsia="en-AU"/>
        </w:rPr>
        <w:t>: Thompson Square, Windsor.</w:t>
      </w:r>
    </w:p>
    <w:p w14:paraId="76E4C095" w14:textId="2293FC3E" w:rsidR="00C171CE" w:rsidRPr="00C171CE" w:rsidRDefault="00C171CE" w:rsidP="00C171CE">
      <w:pPr>
        <w:rPr>
          <w:lang w:val="en-GB" w:eastAsia="en-AU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8720" behindDoc="1" locked="0" layoutInCell="1" allowOverlap="1" wp14:anchorId="44F31373" wp14:editId="3F75BB01">
            <wp:simplePos x="0" y="0"/>
            <wp:positionH relativeFrom="column">
              <wp:posOffset>0</wp:posOffset>
            </wp:positionH>
            <wp:positionV relativeFrom="paragraph">
              <wp:posOffset>-2540</wp:posOffset>
            </wp:positionV>
            <wp:extent cx="6642100" cy="2713355"/>
            <wp:effectExtent l="0" t="0" r="6350" b="0"/>
            <wp:wrapTight wrapText="bothSides">
              <wp:wrapPolygon edited="0">
                <wp:start x="0" y="0"/>
                <wp:lineTo x="0" y="21383"/>
                <wp:lineTo x="21559" y="21383"/>
                <wp:lineTo x="21559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i/>
          <w:iCs/>
          <w:lang w:val="en-GB" w:eastAsia="en-AU"/>
        </w:rPr>
        <w:t>Thompson Square Windsor, 1879, Doctor’s House on far right; State Library of NSW</w:t>
      </w:r>
    </w:p>
    <w:p w14:paraId="233CB9AE" w14:textId="77777777" w:rsidR="00C171CE" w:rsidRDefault="00C171CE" w:rsidP="00C171CE">
      <w:pPr>
        <w:rPr>
          <w:b/>
          <w:lang w:val="en-GB" w:eastAsia="en-AU"/>
        </w:rPr>
      </w:pPr>
    </w:p>
    <w:p w14:paraId="30062C6C" w14:textId="22409910" w:rsidR="00AE2330" w:rsidRPr="00AE2330" w:rsidRDefault="00AE2330" w:rsidP="00C171CE">
      <w:pPr>
        <w:rPr>
          <w:lang w:val="en-GB" w:eastAsia="en-AU"/>
        </w:rPr>
      </w:pPr>
      <w:r w:rsidRPr="00AE2330">
        <w:rPr>
          <w:b/>
          <w:lang w:val="en-GB" w:eastAsia="en-AU"/>
        </w:rPr>
        <w:t>Complete the passage below using the word list</w:t>
      </w:r>
      <w:r w:rsidRPr="00AE2330">
        <w:rPr>
          <w:lang w:val="en-GB" w:eastAsia="en-AU"/>
        </w:rPr>
        <w:t>.</w:t>
      </w:r>
    </w:p>
    <w:p w14:paraId="2DCC2EFF" w14:textId="43243E0A" w:rsidR="00D63F87" w:rsidRDefault="00AE2330" w:rsidP="00AE2330">
      <w:pPr>
        <w:spacing w:after="0" w:line="480" w:lineRule="auto"/>
        <w:rPr>
          <w:lang w:val="en-US" w:eastAsia="en-US"/>
        </w:rPr>
      </w:pPr>
      <w:r w:rsidRPr="00AE2330">
        <w:t>Flooding is significant in this area because of the “</w:t>
      </w:r>
      <w:r>
        <w:t xml:space="preserve">_____________ </w:t>
      </w:r>
      <w:r w:rsidRPr="00AE2330">
        <w:t xml:space="preserve">effect”, when extra water flows in from the catchment and cannot move out quickly through the narrow </w:t>
      </w:r>
      <w:r>
        <w:t xml:space="preserve">_____________ </w:t>
      </w:r>
      <w:r w:rsidRPr="00AE2330">
        <w:t>downstream. During major floods Winds</w:t>
      </w:r>
      <w:r>
        <w:t>or town centre can become an ____________</w:t>
      </w:r>
      <w:r w:rsidRPr="00AE2330">
        <w:t>surrounded by flood water. This happened during the 1867 floods and rescue of people in the surrounding area was complicated by darkness, heavy</w:t>
      </w:r>
      <w:r>
        <w:t xml:space="preserve"> rain and the wind whipping up __________</w:t>
      </w:r>
      <w:r w:rsidRPr="00AE2330">
        <w:tab/>
        <w:t xml:space="preserve"> on the expanse of water. ___________</w:t>
      </w:r>
      <w:r w:rsidRPr="00AE2330">
        <w:tab/>
        <w:t xml:space="preserve">people lost their lives. Today the area has a much larger _____________and more people also travel away from the area for </w:t>
      </w:r>
      <w:r>
        <w:t xml:space="preserve">work. </w:t>
      </w:r>
      <w:r w:rsidR="00D63F87">
        <w:t xml:space="preserve">The new </w:t>
      </w:r>
      <w:r>
        <w:t>Richmond B</w:t>
      </w:r>
      <w:r w:rsidR="00D63F87">
        <w:t>ridge will</w:t>
      </w:r>
      <w:r w:rsidR="00D63F87">
        <w:rPr>
          <w:spacing w:val="-12"/>
        </w:rPr>
        <w:t xml:space="preserve"> </w:t>
      </w:r>
      <w:r w:rsidR="00D63F87">
        <w:t>provide more time for</w:t>
      </w:r>
      <w:r w:rsidR="00D63F87">
        <w:rPr>
          <w:spacing w:val="-2"/>
        </w:rPr>
        <w:t xml:space="preserve"> </w:t>
      </w:r>
      <w:r w:rsidR="00D63F87">
        <w:t>residents</w:t>
      </w:r>
      <w:r w:rsidR="00D63F87">
        <w:rPr>
          <w:spacing w:val="-2"/>
        </w:rPr>
        <w:t xml:space="preserve"> </w:t>
      </w:r>
      <w:r>
        <w:t xml:space="preserve">to _____________ in the event of a </w:t>
      </w:r>
      <w:r w:rsidR="00D63F87">
        <w:t>major</w:t>
      </w:r>
      <w:r w:rsidR="00D63F87">
        <w:rPr>
          <w:spacing w:val="-1"/>
        </w:rPr>
        <w:t xml:space="preserve"> </w:t>
      </w:r>
      <w:r w:rsidR="00D63F87">
        <w:t>flo</w:t>
      </w:r>
      <w:r>
        <w:t>od</w:t>
      </w:r>
      <w:r w:rsidR="00D63F87">
        <w:t>.</w:t>
      </w:r>
      <w:r>
        <w:t xml:space="preserve"> </w:t>
      </w:r>
      <w:r w:rsidR="00E42F18">
        <w:t>The two-storey house a</w:t>
      </w:r>
      <w:r w:rsidR="00D63F87">
        <w:t>cross the road</w:t>
      </w:r>
      <w:r w:rsidR="00E42F18">
        <w:t xml:space="preserve"> on the corner</w:t>
      </w:r>
      <w:r w:rsidR="00D63F87">
        <w:t xml:space="preserve"> </w:t>
      </w:r>
      <w:r w:rsidR="00064C40">
        <w:t>i</w:t>
      </w:r>
      <w:r w:rsidR="00D63F87">
        <w:t xml:space="preserve">s the “Doctor’s House”. </w:t>
      </w:r>
      <w:r w:rsidR="00E42F18">
        <w:rPr>
          <w:lang w:val="en-GB" w:eastAsia="en-AU"/>
        </w:rPr>
        <w:t>T</w:t>
      </w:r>
      <w:r>
        <w:rPr>
          <w:lang w:val="en-GB" w:eastAsia="en-AU"/>
        </w:rPr>
        <w:t xml:space="preserve">he 1867 flood reached </w:t>
      </w:r>
      <w:r w:rsidR="00E42F18">
        <w:rPr>
          <w:lang w:val="en-GB" w:eastAsia="en-AU"/>
        </w:rPr>
        <w:t xml:space="preserve">the </w:t>
      </w:r>
      <w:r w:rsidR="00E42F18">
        <w:rPr>
          <w:lang w:val="en-GB" w:eastAsia="en-AU"/>
        </w:rPr>
        <w:softHyphen/>
      </w:r>
      <w:r w:rsidR="00E42F18">
        <w:rPr>
          <w:lang w:val="en-GB" w:eastAsia="en-AU"/>
        </w:rPr>
        <w:softHyphen/>
      </w:r>
      <w:r w:rsidR="00E42F18">
        <w:rPr>
          <w:lang w:val="en-GB" w:eastAsia="en-AU"/>
        </w:rPr>
        <w:softHyphen/>
      </w:r>
      <w:r w:rsidR="00E42F18">
        <w:rPr>
          <w:lang w:val="en-GB" w:eastAsia="en-AU"/>
        </w:rPr>
        <w:softHyphen/>
      </w:r>
      <w:r w:rsidR="00E42F18">
        <w:rPr>
          <w:lang w:val="en-GB" w:eastAsia="en-AU"/>
        </w:rPr>
        <w:softHyphen/>
      </w:r>
      <w:r w:rsidR="00E42F18">
        <w:rPr>
          <w:lang w:val="en-GB" w:eastAsia="en-AU"/>
        </w:rPr>
        <w:softHyphen/>
        <w:t>_________________on the upper floor.</w:t>
      </w:r>
      <w:r>
        <w:t xml:space="preserve"> </w:t>
      </w:r>
    </w:p>
    <w:p w14:paraId="770169EA" w14:textId="377A125F" w:rsidR="005E4A14" w:rsidRDefault="005E4A14" w:rsidP="00AE2330">
      <w:pPr>
        <w:spacing w:after="0" w:line="480" w:lineRule="auto"/>
        <w:rPr>
          <w:lang w:val="en-GB" w:eastAsia="en-AU"/>
        </w:rPr>
      </w:pPr>
    </w:p>
    <w:p w14:paraId="3C46B512" w14:textId="77777777" w:rsidR="00AE2330" w:rsidRDefault="00D63F87" w:rsidP="00664A92">
      <w:pPr>
        <w:rPr>
          <w:b/>
          <w:bCs/>
        </w:rPr>
      </w:pPr>
      <w:r>
        <w:rPr>
          <w:noProof/>
          <w:lang w:val="en-US" w:eastAsia="en-US"/>
        </w:rPr>
        <mc:AlternateContent>
          <mc:Choice Requires="wps">
            <w:drawing>
              <wp:inline distT="0" distB="0" distL="0" distR="0" wp14:anchorId="79B8ECAC" wp14:editId="465C7CB1">
                <wp:extent cx="6488264" cy="803082"/>
                <wp:effectExtent l="0" t="0" r="14605" b="10160"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8264" cy="803082"/>
                        </a:xfrm>
                        <a:prstGeom prst="rect">
                          <a:avLst/>
                        </a:prstGeom>
                        <a:solidFill>
                          <a:srgbClr val="DC5F13">
                            <a:alpha val="6000"/>
                          </a:srgbClr>
                        </a:solidFill>
                        <a:ln w="12700">
                          <a:solidFill>
                            <a:srgbClr val="DC5F13"/>
                          </a:solidFill>
                        </a:ln>
                      </wps:spPr>
                      <wps:txbx>
                        <w:txbxContent>
                          <w:p w14:paraId="2BABC789" w14:textId="77777777" w:rsidR="00D63F87" w:rsidRDefault="00D63F87" w:rsidP="00D63F87">
                            <w:pPr>
                              <w:pStyle w:val="Heading3"/>
                            </w:pPr>
                            <w:r>
                              <w:t>Word List</w:t>
                            </w:r>
                          </w:p>
                          <w:p w14:paraId="7812A783" w14:textId="1587971B" w:rsidR="00D63F87" w:rsidRDefault="00D63F87" w:rsidP="00D63F87">
                            <w:r>
                              <w:t>gorges, verandah, waves, popu</w:t>
                            </w:r>
                            <w:r w:rsidR="00AE2330">
                              <w:t>lation, island, bathtub, evacuate, T</w:t>
                            </w:r>
                            <w:r w:rsidR="00851DA4">
                              <w:t>hirteen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44000" tIns="144000" rIns="144000" bIns="144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>
            <w:pict>
              <v:shape w14:anchorId="79B8ECAC" id="Text Box 36" o:spid="_x0000_s1034" type="#_x0000_t202" style="width:510.9pt;height:6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" fillcolor="#dc5f13" strokecolor="#dc5f13" strokeweight="1pt">
                <v:fill opacity="3855f"/>
                <v:textbox inset="4mm,4mm,4mm,4mm">
                  <w:txbxContent>
                    <w:p w14:paraId="2BABC789" w14:textId="77777777" w:rsidR="00D63F87" w:rsidRDefault="00D63F87" w:rsidP="00D63F87">
                      <w:pPr>
                        <w:pStyle w:val="Heading3"/>
                      </w:pPr>
                      <w:r>
                        <w:t>Word List</w:t>
                      </w:r>
                    </w:p>
                    <w:p w14:paraId="7812A783" w14:textId="1587971B" w:rsidR="00D63F87" w:rsidRDefault="00D63F87" w:rsidP="00D63F87">
                      <w:r>
                        <w:t xml:space="preserve">gorges, </w:t>
                      </w:r>
                      <w:proofErr w:type="spellStart"/>
                      <w:r>
                        <w:t>verandah</w:t>
                      </w:r>
                      <w:proofErr w:type="spellEnd"/>
                      <w:r>
                        <w:t>, waves, popu</w:t>
                      </w:r>
                      <w:r w:rsidR="00AE2330">
                        <w:t>lation, island, bathtub, evacuate, T</w:t>
                      </w:r>
                      <w:r w:rsidR="00851DA4">
                        <w:t>hirteen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22AE65B" w14:textId="77777777" w:rsidR="00C171CE" w:rsidRDefault="00C171CE" w:rsidP="00664A92">
      <w:pPr>
        <w:rPr>
          <w:b/>
          <w:bCs/>
        </w:rPr>
      </w:pPr>
    </w:p>
    <w:p w14:paraId="5A8128DE" w14:textId="6BAC0AE5" w:rsidR="00664A92" w:rsidRPr="00AE2330" w:rsidRDefault="00AE2330" w:rsidP="00664A92">
      <w:r>
        <w:rPr>
          <w:b/>
          <w:bCs/>
        </w:rPr>
        <w:t xml:space="preserve">Class </w:t>
      </w:r>
      <w:r w:rsidR="006752D9" w:rsidRPr="006752D9">
        <w:rPr>
          <w:b/>
          <w:bCs/>
        </w:rPr>
        <w:t>D</w:t>
      </w:r>
      <w:r w:rsidR="006752D9">
        <w:rPr>
          <w:b/>
        </w:rPr>
        <w:t xml:space="preserve">iscussion Question: </w:t>
      </w:r>
      <w:r w:rsidR="006752D9">
        <w:t>What should re</w:t>
      </w:r>
      <w:r w:rsidR="00064C40">
        <w:t>sidents of Windsor and surrounding areas</w:t>
      </w:r>
      <w:r w:rsidR="006752D9">
        <w:t xml:space="preserve"> consider when a flood warning occurs?</w:t>
      </w:r>
    </w:p>
    <w:sectPr w:rsidR="00664A92" w:rsidRPr="00AE2330" w:rsidSect="00664A92">
      <w:headerReference w:type="default" r:id="rId16"/>
      <w:footerReference w:type="default" r:id="rId17"/>
      <w:headerReference w:type="first" r:id="rId18"/>
      <w:footerReference w:type="first" r:id="rId19"/>
      <w:pgSz w:w="11900" w:h="16840"/>
      <w:pgMar w:top="1975" w:right="720" w:bottom="1490" w:left="720" w:header="426" w:footer="0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DBDAA7" w14:textId="77777777" w:rsidR="00323FAC" w:rsidRDefault="00323FAC" w:rsidP="00446B8D">
      <w:r>
        <w:separator/>
      </w:r>
    </w:p>
    <w:p w14:paraId="79601A99" w14:textId="77777777" w:rsidR="00323FAC" w:rsidRDefault="00323FAC" w:rsidP="00446B8D"/>
  </w:endnote>
  <w:endnote w:type="continuationSeparator" w:id="0">
    <w:p w14:paraId="6E9FBB48" w14:textId="77777777" w:rsidR="00323FAC" w:rsidRDefault="00323FAC" w:rsidP="00446B8D">
      <w:r>
        <w:continuationSeparator/>
      </w:r>
    </w:p>
    <w:p w14:paraId="00E0BDDC" w14:textId="77777777" w:rsidR="00323FAC" w:rsidRDefault="00323FAC" w:rsidP="00446B8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Brevia">
    <w:altName w:val="Corbel"/>
    <w:panose1 w:val="00000000000000000000"/>
    <w:charset w:val="4D"/>
    <w:family w:val="swiss"/>
    <w:notTrueType/>
    <w:pitch w:val="variable"/>
    <w:sig w:usb0="A000002F" w:usb1="50002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C08234" w14:textId="599BC0DC" w:rsidR="00225484" w:rsidRPr="00CE436E" w:rsidRDefault="00114DEB" w:rsidP="00CE436E">
    <w:pPr>
      <w:pStyle w:val="Footer"/>
      <w:spacing w:after="0"/>
      <w:jc w:val="center"/>
      <w:rPr>
        <w:color w:val="FFFFFF" w:themeColor="background1"/>
      </w:rPr>
    </w:pPr>
    <w:r w:rsidRPr="00CE436E">
      <w:rPr>
        <w:noProof/>
        <w:color w:val="FFFFFF" w:themeColor="background1"/>
        <w:lang w:val="en-US" w:eastAsia="en-US"/>
      </w:rPr>
      <w:drawing>
        <wp:anchor distT="0" distB="0" distL="114300" distR="114300" simplePos="0" relativeHeight="251662336" behindDoc="1" locked="0" layoutInCell="1" allowOverlap="1" wp14:anchorId="78B3CBE4" wp14:editId="1E9BAE0C">
          <wp:simplePos x="0" y="0"/>
          <wp:positionH relativeFrom="column">
            <wp:posOffset>-221615</wp:posOffset>
          </wp:positionH>
          <wp:positionV relativeFrom="paragraph">
            <wp:posOffset>-181321</wp:posOffset>
          </wp:positionV>
          <wp:extent cx="480400" cy="519229"/>
          <wp:effectExtent l="0" t="0" r="2540" b="1905"/>
          <wp:wrapNone/>
          <wp:docPr id="41" name="Picture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waratah-nsw-government-reverse-png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0400" cy="5192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A31E6">
      <w:rPr>
        <w:noProof/>
        <w:color w:val="FFFFFF" w:themeColor="background1"/>
        <w:lang w:val="en-AU" w:eastAsia="en-AU"/>
      </w:rPr>
      <w:t>Snapshots</w:t>
    </w:r>
    <w:r w:rsidR="00CE436E">
      <w:rPr>
        <w:color w:val="FFFFFF" w:themeColor="background1"/>
        <w:lang w:val="en-AU"/>
      </w:rPr>
      <w:t xml:space="preserve"> </w:t>
    </w:r>
    <w:r w:rsidR="00225484" w:rsidRPr="00CE436E">
      <w:rPr>
        <w:color w:val="FFFFFF" w:themeColor="background1"/>
      </w:rPr>
      <w:t xml:space="preserve">| Page </w:t>
    </w:r>
    <w:r w:rsidR="00225484" w:rsidRPr="00CE436E">
      <w:rPr>
        <w:color w:val="FFFFFF" w:themeColor="background1"/>
      </w:rPr>
      <w:fldChar w:fldCharType="begin"/>
    </w:r>
    <w:r w:rsidR="00225484" w:rsidRPr="00CE436E">
      <w:rPr>
        <w:color w:val="FFFFFF" w:themeColor="background1"/>
      </w:rPr>
      <w:instrText xml:space="preserve"> PAGE   \* MERGEFORMAT </w:instrText>
    </w:r>
    <w:r w:rsidR="00225484" w:rsidRPr="00CE436E">
      <w:rPr>
        <w:color w:val="FFFFFF" w:themeColor="background1"/>
      </w:rPr>
      <w:fldChar w:fldCharType="separate"/>
    </w:r>
    <w:r w:rsidR="00323FAC">
      <w:rPr>
        <w:noProof/>
        <w:color w:val="FFFFFF" w:themeColor="background1"/>
      </w:rPr>
      <w:t>1</w:t>
    </w:r>
    <w:r w:rsidR="00225484" w:rsidRPr="00CE436E">
      <w:rPr>
        <w:noProof/>
        <w:color w:val="FFFFFF" w:themeColor="background1"/>
      </w:rPr>
      <w:fldChar w:fldCharType="end"/>
    </w:r>
  </w:p>
  <w:p w14:paraId="21219678" w14:textId="77777777" w:rsidR="004D65D3" w:rsidRDefault="004D65D3" w:rsidP="00446B8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4E9FC8" w14:textId="77777777" w:rsidR="00896484" w:rsidRDefault="0070781E" w:rsidP="00446B8D">
    <w:pPr>
      <w:pStyle w:val="Footer"/>
    </w:pPr>
    <w:r w:rsidRPr="006A5D59">
      <w:t xml:space="preserve">Document footer | Version | Page </w:t>
    </w:r>
    <w:r w:rsidRPr="006A5D59">
      <w:fldChar w:fldCharType="begin"/>
    </w:r>
    <w:r w:rsidRPr="006A5D59">
      <w:instrText xml:space="preserve"> PAGE   \* MERGEFORMAT </w:instrText>
    </w:r>
    <w:r w:rsidRPr="006A5D59">
      <w:fldChar w:fldCharType="separate"/>
    </w:r>
    <w:r w:rsidR="006A5D59">
      <w:rPr>
        <w:noProof/>
      </w:rPr>
      <w:t>1</w:t>
    </w:r>
    <w:r w:rsidRPr="006A5D59">
      <w:rPr>
        <w:noProof/>
      </w:rPr>
      <w:fldChar w:fldCharType="end"/>
    </w:r>
    <w:r w:rsidR="00896484">
      <w:ptab w:relativeTo="margin" w:alignment="center" w:leader="none"/>
    </w:r>
    <w:r w:rsidR="00896484">
      <w:ptab w:relativeTo="margin" w:alignment="right" w:leader="none"/>
    </w:r>
  </w:p>
  <w:p w14:paraId="00097FA8" w14:textId="77777777" w:rsidR="004D65D3" w:rsidRDefault="004D65D3" w:rsidP="00446B8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50AC31" w14:textId="77777777" w:rsidR="00323FAC" w:rsidRDefault="00323FAC" w:rsidP="00446B8D">
      <w:r>
        <w:separator/>
      </w:r>
    </w:p>
    <w:p w14:paraId="79EACF94" w14:textId="77777777" w:rsidR="00323FAC" w:rsidRDefault="00323FAC" w:rsidP="00446B8D"/>
  </w:footnote>
  <w:footnote w:type="continuationSeparator" w:id="0">
    <w:p w14:paraId="353E5730" w14:textId="77777777" w:rsidR="00323FAC" w:rsidRDefault="00323FAC" w:rsidP="00446B8D">
      <w:r>
        <w:continuationSeparator/>
      </w:r>
    </w:p>
    <w:p w14:paraId="33A38B87" w14:textId="77777777" w:rsidR="00323FAC" w:rsidRDefault="00323FAC" w:rsidP="00446B8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E2BD92" w14:textId="109EE6D0" w:rsidR="00FA253B" w:rsidRPr="00075009" w:rsidRDefault="00CE436E" w:rsidP="0039250D">
    <w:pPr>
      <w:pStyle w:val="Header"/>
      <w:spacing w:after="0"/>
      <w:rPr>
        <w:rFonts w:ascii="Brevia" w:hAnsi="Brevia"/>
        <w:i/>
        <w:iCs/>
        <w:sz w:val="28"/>
        <w:szCs w:val="28"/>
      </w:rPr>
    </w:pPr>
    <w:r w:rsidRPr="0039250D">
      <w:rPr>
        <w:rFonts w:ascii="Brevia" w:hAnsi="Brevia"/>
        <w:i/>
        <w:iCs/>
        <w:noProof/>
        <w:sz w:val="28"/>
        <w:szCs w:val="28"/>
        <w:lang w:val="en-US" w:eastAsia="en-US"/>
      </w:rPr>
      <w:drawing>
        <wp:anchor distT="0" distB="0" distL="114300" distR="114300" simplePos="0" relativeHeight="251661312" behindDoc="1" locked="0" layoutInCell="1" allowOverlap="1" wp14:anchorId="4510BB2E" wp14:editId="3E0107A3">
          <wp:simplePos x="0" y="0"/>
          <wp:positionH relativeFrom="page">
            <wp:posOffset>-45267</wp:posOffset>
          </wp:positionH>
          <wp:positionV relativeFrom="page">
            <wp:posOffset>-172016</wp:posOffset>
          </wp:positionV>
          <wp:extent cx="7620635" cy="10864159"/>
          <wp:effectExtent l="0" t="0" r="0" b="0"/>
          <wp:wrapNone/>
          <wp:docPr id="27" name="Picture 27" descr="letterhead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635" cy="108641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A253B" w:rsidRPr="0039250D">
      <w:rPr>
        <w:rFonts w:ascii="Brevia" w:hAnsi="Brevia"/>
        <w:i/>
        <w:iCs/>
        <w:sz w:val="28"/>
        <w:szCs w:val="28"/>
      </w:rPr>
      <w:t>Water</w:t>
    </w:r>
    <w:r w:rsidR="00FA253B" w:rsidRPr="00075009">
      <w:rPr>
        <w:rFonts w:ascii="Brevia" w:hAnsi="Brevia"/>
        <w:i/>
        <w:iCs/>
        <w:sz w:val="28"/>
        <w:szCs w:val="28"/>
      </w:rPr>
      <w:t xml:space="preserve"> in the World</w:t>
    </w:r>
  </w:p>
  <w:p w14:paraId="648F38B8" w14:textId="77777777" w:rsidR="00FA253B" w:rsidRPr="00075009" w:rsidRDefault="00092A4E" w:rsidP="0039250D">
    <w:pPr>
      <w:pStyle w:val="Header"/>
      <w:spacing w:after="0"/>
      <w:rPr>
        <w:rFonts w:ascii="Brevia" w:hAnsi="Brevia"/>
        <w:sz w:val="28"/>
        <w:szCs w:val="28"/>
      </w:rPr>
    </w:pPr>
    <w:r w:rsidRPr="00075009">
      <w:rPr>
        <w:rFonts w:ascii="Brevia" w:hAnsi="Brevia"/>
        <w:sz w:val="28"/>
        <w:szCs w:val="28"/>
      </w:rPr>
      <w:t>Flooding in the Hawkesbury-</w:t>
    </w:r>
    <w:r w:rsidR="00FA253B" w:rsidRPr="00075009">
      <w:rPr>
        <w:rFonts w:ascii="Brevia" w:hAnsi="Brevia"/>
        <w:sz w:val="28"/>
        <w:szCs w:val="28"/>
      </w:rPr>
      <w:t>Nepean Valley</w:t>
    </w:r>
  </w:p>
  <w:p w14:paraId="6820C55B" w14:textId="1D5CEA8D" w:rsidR="004D65D3" w:rsidRPr="00075009" w:rsidRDefault="00FA253B" w:rsidP="0039250D">
    <w:pPr>
      <w:pStyle w:val="Header"/>
      <w:spacing w:after="0"/>
      <w:rPr>
        <w:rFonts w:ascii="Brevia" w:hAnsi="Brevia"/>
        <w:sz w:val="28"/>
        <w:szCs w:val="28"/>
      </w:rPr>
    </w:pPr>
    <w:r w:rsidRPr="00075009">
      <w:rPr>
        <w:rFonts w:ascii="Brevia" w:hAnsi="Brevia"/>
        <w:sz w:val="28"/>
        <w:szCs w:val="28"/>
      </w:rPr>
      <w:t>Stage 4 Geography Resources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4C1E32" w14:textId="77777777" w:rsidR="0070781E" w:rsidRDefault="0070781E" w:rsidP="00446B8D">
    <w:pPr>
      <w:pStyle w:val="Header"/>
    </w:pPr>
  </w:p>
  <w:p w14:paraId="402F4040" w14:textId="77777777" w:rsidR="0070781E" w:rsidRDefault="0070781E" w:rsidP="00446B8D">
    <w:pPr>
      <w:pStyle w:val="Header"/>
    </w:pPr>
  </w:p>
  <w:p w14:paraId="6FC0BA27" w14:textId="77777777" w:rsidR="00A62816" w:rsidRPr="0070781E" w:rsidRDefault="0070781E" w:rsidP="00446B8D">
    <w:pPr>
      <w:pStyle w:val="Header"/>
    </w:pPr>
    <w:r w:rsidRPr="0070781E">
      <w:rPr>
        <w:noProof/>
        <w:lang w:val="en-US" w:eastAsia="en-US"/>
      </w:rPr>
      <w:drawing>
        <wp:anchor distT="0" distB="0" distL="114300" distR="114300" simplePos="0" relativeHeight="251659264" behindDoc="1" locked="0" layoutInCell="1" allowOverlap="1" wp14:anchorId="728AC76D" wp14:editId="511199AE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620635" cy="10774045"/>
          <wp:effectExtent l="0" t="0" r="0" b="8255"/>
          <wp:wrapNone/>
          <wp:docPr id="29" name="Picture 29" descr="letterhead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20635" cy="107740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0781E">
      <w:t>Page Title</w:t>
    </w:r>
    <w:r w:rsidR="004807BC" w:rsidRPr="0070781E">
      <w:tab/>
    </w:r>
  </w:p>
  <w:p w14:paraId="6A06467D" w14:textId="77777777" w:rsidR="004D65D3" w:rsidRDefault="004D65D3" w:rsidP="00446B8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F4EF8"/>
    <w:multiLevelType w:val="hybridMultilevel"/>
    <w:tmpl w:val="7C18209A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61166"/>
    <w:multiLevelType w:val="hybridMultilevel"/>
    <w:tmpl w:val="0A70D61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1A2C37"/>
    <w:multiLevelType w:val="hybridMultilevel"/>
    <w:tmpl w:val="C5DE49C0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FD351D"/>
    <w:multiLevelType w:val="hybridMultilevel"/>
    <w:tmpl w:val="D39A38FA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9D45A8"/>
    <w:multiLevelType w:val="hybridMultilevel"/>
    <w:tmpl w:val="E180709A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2E6CB8"/>
    <w:multiLevelType w:val="hybridMultilevel"/>
    <w:tmpl w:val="88220BEE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46583E"/>
    <w:multiLevelType w:val="hybridMultilevel"/>
    <w:tmpl w:val="76DAF09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7D339BD"/>
    <w:multiLevelType w:val="hybridMultilevel"/>
    <w:tmpl w:val="66BC9EC2"/>
    <w:lvl w:ilvl="0" w:tplc="07603BB0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8179AB"/>
    <w:multiLevelType w:val="hybridMultilevel"/>
    <w:tmpl w:val="06B0DA8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0050B8"/>
    <w:multiLevelType w:val="hybridMultilevel"/>
    <w:tmpl w:val="ECE464D2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C6389C"/>
    <w:multiLevelType w:val="hybridMultilevel"/>
    <w:tmpl w:val="CB66A9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E7227A"/>
    <w:multiLevelType w:val="multilevel"/>
    <w:tmpl w:val="A8881150"/>
    <w:lvl w:ilvl="0">
      <w:start w:val="1"/>
      <w:numFmt w:val="bullet"/>
      <w:lvlText w:val="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❏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5F07BB5"/>
    <w:multiLevelType w:val="hybridMultilevel"/>
    <w:tmpl w:val="2E72287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9C34AB"/>
    <w:multiLevelType w:val="hybridMultilevel"/>
    <w:tmpl w:val="6F4C369C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EE5FDA"/>
    <w:multiLevelType w:val="hybridMultilevel"/>
    <w:tmpl w:val="0CF6B790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DA0B5E"/>
    <w:multiLevelType w:val="hybridMultilevel"/>
    <w:tmpl w:val="965CABD8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B182EC8"/>
    <w:multiLevelType w:val="hybridMultilevel"/>
    <w:tmpl w:val="B26EB80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322626"/>
    <w:multiLevelType w:val="hybridMultilevel"/>
    <w:tmpl w:val="978C617C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D41D46"/>
    <w:multiLevelType w:val="multilevel"/>
    <w:tmpl w:val="63E0E8F0"/>
    <w:lvl w:ilvl="0">
      <w:start w:val="1"/>
      <w:numFmt w:val="bullet"/>
      <w:lvlText w:val="★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56FB22C1"/>
    <w:multiLevelType w:val="hybridMultilevel"/>
    <w:tmpl w:val="040C870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22276E0"/>
    <w:multiLevelType w:val="hybridMultilevel"/>
    <w:tmpl w:val="88CEDBD6"/>
    <w:lvl w:ilvl="0" w:tplc="C9BE1DE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87564A"/>
    <w:multiLevelType w:val="hybridMultilevel"/>
    <w:tmpl w:val="16446DB4"/>
    <w:lvl w:ilvl="0" w:tplc="C9BE1DEC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F48703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F470CA1"/>
    <w:multiLevelType w:val="multilevel"/>
    <w:tmpl w:val="51A2375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5"/>
  </w:num>
  <w:num w:numId="2">
    <w:abstractNumId w:val="18"/>
  </w:num>
  <w:num w:numId="3">
    <w:abstractNumId w:val="22"/>
  </w:num>
  <w:num w:numId="4">
    <w:abstractNumId w:val="11"/>
  </w:num>
  <w:num w:numId="5">
    <w:abstractNumId w:val="19"/>
  </w:num>
  <w:num w:numId="6">
    <w:abstractNumId w:val="10"/>
  </w:num>
  <w:num w:numId="7">
    <w:abstractNumId w:val="8"/>
  </w:num>
  <w:num w:numId="8">
    <w:abstractNumId w:val="12"/>
  </w:num>
  <w:num w:numId="9">
    <w:abstractNumId w:val="17"/>
  </w:num>
  <w:num w:numId="10">
    <w:abstractNumId w:val="9"/>
  </w:num>
  <w:num w:numId="11">
    <w:abstractNumId w:val="7"/>
  </w:num>
  <w:num w:numId="12">
    <w:abstractNumId w:val="16"/>
  </w:num>
  <w:num w:numId="13">
    <w:abstractNumId w:val="15"/>
  </w:num>
  <w:num w:numId="14">
    <w:abstractNumId w:val="6"/>
  </w:num>
  <w:num w:numId="15">
    <w:abstractNumId w:val="1"/>
  </w:num>
  <w:num w:numId="16">
    <w:abstractNumId w:val="14"/>
  </w:num>
  <w:num w:numId="17">
    <w:abstractNumId w:val="13"/>
  </w:num>
  <w:num w:numId="18">
    <w:abstractNumId w:val="20"/>
  </w:num>
  <w:num w:numId="19">
    <w:abstractNumId w:val="0"/>
  </w:num>
  <w:num w:numId="20">
    <w:abstractNumId w:val="3"/>
  </w:num>
  <w:num w:numId="21">
    <w:abstractNumId w:val="2"/>
  </w:num>
  <w:num w:numId="22">
    <w:abstractNumId w:val="21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2594"/>
    <w:rsid w:val="00017FED"/>
    <w:rsid w:val="00024C27"/>
    <w:rsid w:val="00045CDD"/>
    <w:rsid w:val="000621F5"/>
    <w:rsid w:val="00064C40"/>
    <w:rsid w:val="00067AD1"/>
    <w:rsid w:val="00067D12"/>
    <w:rsid w:val="00075009"/>
    <w:rsid w:val="00077EE9"/>
    <w:rsid w:val="00092A4E"/>
    <w:rsid w:val="00092FBC"/>
    <w:rsid w:val="000A4709"/>
    <w:rsid w:val="000A7E96"/>
    <w:rsid w:val="000D2F75"/>
    <w:rsid w:val="00111AF4"/>
    <w:rsid w:val="00114DEB"/>
    <w:rsid w:val="00143FE7"/>
    <w:rsid w:val="001529D7"/>
    <w:rsid w:val="0019641E"/>
    <w:rsid w:val="001A24F9"/>
    <w:rsid w:val="001A2736"/>
    <w:rsid w:val="001B2594"/>
    <w:rsid w:val="001C20B7"/>
    <w:rsid w:val="001C3B73"/>
    <w:rsid w:val="002136AC"/>
    <w:rsid w:val="00225484"/>
    <w:rsid w:val="00241FD7"/>
    <w:rsid w:val="00276280"/>
    <w:rsid w:val="002A03D2"/>
    <w:rsid w:val="002A31E6"/>
    <w:rsid w:val="002A5FA9"/>
    <w:rsid w:val="002B00D0"/>
    <w:rsid w:val="002B1C90"/>
    <w:rsid w:val="002C4B83"/>
    <w:rsid w:val="002C548F"/>
    <w:rsid w:val="002D168D"/>
    <w:rsid w:val="002D6A15"/>
    <w:rsid w:val="002F1D9A"/>
    <w:rsid w:val="002F4D68"/>
    <w:rsid w:val="00317802"/>
    <w:rsid w:val="003202DB"/>
    <w:rsid w:val="00323FAC"/>
    <w:rsid w:val="003453BF"/>
    <w:rsid w:val="0037268B"/>
    <w:rsid w:val="0039250D"/>
    <w:rsid w:val="003A3E4F"/>
    <w:rsid w:val="003A6E4A"/>
    <w:rsid w:val="003C3D91"/>
    <w:rsid w:val="003D178A"/>
    <w:rsid w:val="003F2DDC"/>
    <w:rsid w:val="00400A19"/>
    <w:rsid w:val="0040791C"/>
    <w:rsid w:val="004242E0"/>
    <w:rsid w:val="00441F14"/>
    <w:rsid w:val="004435E9"/>
    <w:rsid w:val="00443657"/>
    <w:rsid w:val="004458FB"/>
    <w:rsid w:val="00446B8D"/>
    <w:rsid w:val="00452094"/>
    <w:rsid w:val="00467B91"/>
    <w:rsid w:val="004807BC"/>
    <w:rsid w:val="004B78B8"/>
    <w:rsid w:val="004D2EDA"/>
    <w:rsid w:val="004D65D3"/>
    <w:rsid w:val="004F1356"/>
    <w:rsid w:val="004F6DA7"/>
    <w:rsid w:val="00555A61"/>
    <w:rsid w:val="00582172"/>
    <w:rsid w:val="00584750"/>
    <w:rsid w:val="005E4A14"/>
    <w:rsid w:val="00603C4A"/>
    <w:rsid w:val="006124F0"/>
    <w:rsid w:val="006147C9"/>
    <w:rsid w:val="00636563"/>
    <w:rsid w:val="00664A92"/>
    <w:rsid w:val="00671131"/>
    <w:rsid w:val="006752D9"/>
    <w:rsid w:val="00696BA0"/>
    <w:rsid w:val="006A5D59"/>
    <w:rsid w:val="006B36B5"/>
    <w:rsid w:val="006C3464"/>
    <w:rsid w:val="006E41D0"/>
    <w:rsid w:val="006F25EB"/>
    <w:rsid w:val="006F386E"/>
    <w:rsid w:val="0070781E"/>
    <w:rsid w:val="007350B0"/>
    <w:rsid w:val="007569E4"/>
    <w:rsid w:val="00773DB9"/>
    <w:rsid w:val="00774001"/>
    <w:rsid w:val="00781870"/>
    <w:rsid w:val="007926DA"/>
    <w:rsid w:val="007B646F"/>
    <w:rsid w:val="007C7DFC"/>
    <w:rsid w:val="007D7413"/>
    <w:rsid w:val="007E1933"/>
    <w:rsid w:val="007F4631"/>
    <w:rsid w:val="00803542"/>
    <w:rsid w:val="00811362"/>
    <w:rsid w:val="008223D1"/>
    <w:rsid w:val="00823C1D"/>
    <w:rsid w:val="00836378"/>
    <w:rsid w:val="008475A5"/>
    <w:rsid w:val="00851DA4"/>
    <w:rsid w:val="00887667"/>
    <w:rsid w:val="00895B83"/>
    <w:rsid w:val="00896484"/>
    <w:rsid w:val="008A0342"/>
    <w:rsid w:val="008A3C62"/>
    <w:rsid w:val="008A3E8C"/>
    <w:rsid w:val="008B0142"/>
    <w:rsid w:val="008B5DD7"/>
    <w:rsid w:val="00912ECA"/>
    <w:rsid w:val="00913E59"/>
    <w:rsid w:val="00935FF5"/>
    <w:rsid w:val="00954CB9"/>
    <w:rsid w:val="00963600"/>
    <w:rsid w:val="009732CD"/>
    <w:rsid w:val="00984B2A"/>
    <w:rsid w:val="00987CFD"/>
    <w:rsid w:val="009A4DF6"/>
    <w:rsid w:val="009A6E42"/>
    <w:rsid w:val="009F626B"/>
    <w:rsid w:val="00A00B98"/>
    <w:rsid w:val="00A137C7"/>
    <w:rsid w:val="00A152D2"/>
    <w:rsid w:val="00A21EFD"/>
    <w:rsid w:val="00A40D8C"/>
    <w:rsid w:val="00A51F0D"/>
    <w:rsid w:val="00A56E26"/>
    <w:rsid w:val="00A62816"/>
    <w:rsid w:val="00A95648"/>
    <w:rsid w:val="00AA09E8"/>
    <w:rsid w:val="00AE2330"/>
    <w:rsid w:val="00B065DE"/>
    <w:rsid w:val="00B06E36"/>
    <w:rsid w:val="00B12231"/>
    <w:rsid w:val="00B23E67"/>
    <w:rsid w:val="00B24448"/>
    <w:rsid w:val="00B35FF2"/>
    <w:rsid w:val="00B80E54"/>
    <w:rsid w:val="00B9433A"/>
    <w:rsid w:val="00BA20BD"/>
    <w:rsid w:val="00BC4D79"/>
    <w:rsid w:val="00C171CE"/>
    <w:rsid w:val="00C2264F"/>
    <w:rsid w:val="00C34D27"/>
    <w:rsid w:val="00C4051F"/>
    <w:rsid w:val="00C46AE9"/>
    <w:rsid w:val="00C528B9"/>
    <w:rsid w:val="00C55E4C"/>
    <w:rsid w:val="00C77079"/>
    <w:rsid w:val="00C803FC"/>
    <w:rsid w:val="00C93567"/>
    <w:rsid w:val="00CC085D"/>
    <w:rsid w:val="00CE436E"/>
    <w:rsid w:val="00D04AA6"/>
    <w:rsid w:val="00D06A64"/>
    <w:rsid w:val="00D25941"/>
    <w:rsid w:val="00D32893"/>
    <w:rsid w:val="00D344CF"/>
    <w:rsid w:val="00D46605"/>
    <w:rsid w:val="00D62CCA"/>
    <w:rsid w:val="00D63F87"/>
    <w:rsid w:val="00D7064B"/>
    <w:rsid w:val="00D9356C"/>
    <w:rsid w:val="00DD0F0C"/>
    <w:rsid w:val="00DD383C"/>
    <w:rsid w:val="00DE1241"/>
    <w:rsid w:val="00DE78D2"/>
    <w:rsid w:val="00E24CD4"/>
    <w:rsid w:val="00E30BAE"/>
    <w:rsid w:val="00E42F18"/>
    <w:rsid w:val="00E63261"/>
    <w:rsid w:val="00E71494"/>
    <w:rsid w:val="00E72900"/>
    <w:rsid w:val="00E8141F"/>
    <w:rsid w:val="00E95F71"/>
    <w:rsid w:val="00EC154C"/>
    <w:rsid w:val="00EF04A9"/>
    <w:rsid w:val="00EF0C85"/>
    <w:rsid w:val="00EF7C2E"/>
    <w:rsid w:val="00F06B37"/>
    <w:rsid w:val="00F148A3"/>
    <w:rsid w:val="00F34B4D"/>
    <w:rsid w:val="00F45754"/>
    <w:rsid w:val="00F6116F"/>
    <w:rsid w:val="00F666B7"/>
    <w:rsid w:val="00F67280"/>
    <w:rsid w:val="00F73BBD"/>
    <w:rsid w:val="00F83219"/>
    <w:rsid w:val="00F85A65"/>
    <w:rsid w:val="00F93311"/>
    <w:rsid w:val="00F97504"/>
    <w:rsid w:val="00F97E0A"/>
    <w:rsid w:val="00FA253B"/>
    <w:rsid w:val="00FA5D99"/>
    <w:rsid w:val="00FC3188"/>
    <w:rsid w:val="00FC4850"/>
    <w:rsid w:val="00FE247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53A8944A"/>
  <w15:chartTrackingRefBased/>
  <w15:docId w15:val="{B5E586EF-0334-4919-BC9F-743D9942EE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MS Mincho" w:hAnsi="Cambria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9A6E42"/>
    <w:pPr>
      <w:spacing w:after="240" w:line="264" w:lineRule="auto"/>
    </w:pPr>
    <w:rPr>
      <w:rFonts w:ascii="Arial" w:hAnsi="Arial" w:cs="Arial"/>
      <w:lang w:eastAsia="ja-JP"/>
    </w:rPr>
  </w:style>
  <w:style w:type="paragraph" w:styleId="Heading1">
    <w:name w:val="heading 1"/>
    <w:basedOn w:val="Normal"/>
    <w:next w:val="Normal"/>
    <w:link w:val="Heading1Char"/>
    <w:uiPriority w:val="9"/>
    <w:qFormat/>
    <w:rsid w:val="00446B8D"/>
    <w:pPr>
      <w:jc w:val="center"/>
      <w:outlineLvl w:val="0"/>
    </w:pPr>
    <w:rPr>
      <w:b/>
      <w:color w:val="1E3D78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9250D"/>
    <w:pPr>
      <w:keepNext/>
      <w:keepLines/>
      <w:spacing w:after="120"/>
      <w:outlineLvl w:val="1"/>
    </w:pPr>
    <w:rPr>
      <w:rFonts w:eastAsiaTheme="majorEastAsia"/>
      <w:b/>
      <w:bCs/>
      <w:color w:val="1E3D78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9250D"/>
    <w:pPr>
      <w:outlineLvl w:val="2"/>
    </w:pPr>
    <w:rPr>
      <w:b/>
      <w:i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link w:val="HeaderChar"/>
    <w:uiPriority w:val="99"/>
    <w:unhideWhenUsed/>
    <w:rsid w:val="001529D7"/>
    <w:pPr>
      <w:tabs>
        <w:tab w:val="center" w:pos="4320"/>
        <w:tab w:val="right" w:pos="8640"/>
      </w:tabs>
      <w:spacing w:after="120"/>
    </w:pPr>
    <w:rPr>
      <w:rFonts w:ascii="Arial" w:hAnsi="Arial" w:cs="Arial"/>
      <w:b/>
      <w:color w:val="1E3D78"/>
      <w:lang w:val="x-none" w:eastAsia="x-none"/>
    </w:rPr>
  </w:style>
  <w:style w:type="character" w:customStyle="1" w:styleId="HeaderChar">
    <w:name w:val="Header Char"/>
    <w:link w:val="Header"/>
    <w:uiPriority w:val="99"/>
    <w:rsid w:val="001529D7"/>
    <w:rPr>
      <w:rFonts w:ascii="Arial" w:hAnsi="Arial" w:cs="Arial"/>
      <w:b/>
      <w:color w:val="1E3D78"/>
      <w:lang w:val="x-none" w:eastAsia="x-none"/>
    </w:rPr>
  </w:style>
  <w:style w:type="paragraph" w:styleId="Footer">
    <w:name w:val="footer"/>
    <w:basedOn w:val="Normal"/>
    <w:link w:val="FooterChar"/>
    <w:uiPriority w:val="99"/>
    <w:unhideWhenUsed/>
    <w:rsid w:val="00F666B7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link w:val="Footer"/>
    <w:uiPriority w:val="99"/>
    <w:rsid w:val="00F666B7"/>
    <w:rPr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666B7"/>
    <w:rPr>
      <w:rFonts w:ascii="Lucida Grande" w:hAnsi="Lucida Grande"/>
      <w:sz w:val="18"/>
      <w:szCs w:val="18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F666B7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uiPriority w:val="99"/>
    <w:semiHidden/>
    <w:unhideWhenUsed/>
    <w:rsid w:val="00DE124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E1241"/>
  </w:style>
  <w:style w:type="character" w:customStyle="1" w:styleId="CommentTextChar">
    <w:name w:val="Comment Text Char"/>
    <w:link w:val="CommentText"/>
    <w:uiPriority w:val="99"/>
    <w:semiHidden/>
    <w:rsid w:val="00DE1241"/>
    <w:rPr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E1241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E1241"/>
    <w:rPr>
      <w:b/>
      <w:bCs/>
      <w:lang w:eastAsia="ja-JP"/>
    </w:rPr>
  </w:style>
  <w:style w:type="character" w:styleId="Hyperlink">
    <w:name w:val="Hyperlink"/>
    <w:basedOn w:val="DefaultParagraphFont"/>
    <w:uiPriority w:val="99"/>
    <w:unhideWhenUsed/>
    <w:rsid w:val="001A24F9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781870"/>
    <w:rPr>
      <w:color w:val="954F72" w:themeColor="followedHyperlink"/>
      <w:u w:val="single"/>
    </w:rPr>
  </w:style>
  <w:style w:type="table" w:styleId="TableGrid">
    <w:name w:val="Table Grid"/>
    <w:basedOn w:val="TableNormal"/>
    <w:uiPriority w:val="59"/>
    <w:rsid w:val="007078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NSWSESTableStyle1">
    <w:name w:val="NSW SES Table Style 1"/>
    <w:basedOn w:val="TableNormal"/>
    <w:uiPriority w:val="99"/>
    <w:rsid w:val="00446B8D"/>
    <w:rPr>
      <w:rFonts w:ascii="Arial" w:hAnsi="Arial"/>
    </w:rPr>
    <w:tblPr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V w:val="single" w:sz="2" w:space="0" w:color="auto"/>
      </w:tblBorders>
    </w:tblPr>
    <w:tcPr>
      <w:tcMar>
        <w:top w:w="85" w:type="dxa"/>
        <w:left w:w="85" w:type="dxa"/>
        <w:bottom w:w="85" w:type="dxa"/>
        <w:right w:w="85" w:type="dxa"/>
      </w:tcMar>
    </w:tcPr>
    <w:tblStylePr w:type="firstRow">
      <w:pPr>
        <w:jc w:val="left"/>
      </w:pPr>
      <w:rPr>
        <w:rFonts w:ascii="Arial" w:hAnsi="Arial"/>
        <w:sz w:val="20"/>
      </w:rPr>
      <w:tblPr/>
      <w:tcPr>
        <w:shd w:val="clear" w:color="auto" w:fill="1E3D78"/>
        <w:vAlign w:val="center"/>
      </w:tcPr>
    </w:tblStylePr>
    <w:tblStylePr w:type="firstCol">
      <w:tblPr/>
      <w:tcPr>
        <w:shd w:val="clear" w:color="auto" w:fill="E7E6E6" w:themeFill="background2"/>
      </w:tcPr>
    </w:tblStylePr>
  </w:style>
  <w:style w:type="paragraph" w:styleId="NormalWeb">
    <w:name w:val="Normal (Web)"/>
    <w:basedOn w:val="Normal"/>
    <w:uiPriority w:val="99"/>
    <w:unhideWhenUsed/>
    <w:rsid w:val="006A5D59"/>
    <w:pPr>
      <w:spacing w:before="100" w:beforeAutospacing="1" w:after="100" w:afterAutospacing="1"/>
    </w:pPr>
    <w:rPr>
      <w:rFonts w:ascii="Times New Roman" w:eastAsia="Times New Roman" w:hAnsi="Times New Roman"/>
      <w:szCs w:val="24"/>
      <w:lang w:eastAsia="en-AU"/>
    </w:rPr>
  </w:style>
  <w:style w:type="paragraph" w:styleId="ListParagraph">
    <w:name w:val="List Paragraph"/>
    <w:basedOn w:val="Normal"/>
    <w:uiPriority w:val="72"/>
    <w:qFormat/>
    <w:rsid w:val="00CE436E"/>
    <w:pPr>
      <w:numPr>
        <w:numId w:val="11"/>
      </w:numPr>
      <w:contextualSpacing/>
    </w:pPr>
  </w:style>
  <w:style w:type="paragraph" w:styleId="BodyText">
    <w:name w:val="Body Text"/>
    <w:basedOn w:val="Normal"/>
    <w:link w:val="BodyTextChar"/>
    <w:uiPriority w:val="99"/>
    <w:rsid w:val="00D06A64"/>
    <w:rPr>
      <w:rFonts w:ascii="Times New Roman" w:eastAsia="Times New Roman" w:hAnsi="Times New Roman"/>
      <w:sz w:val="22"/>
      <w:lang w:val="en-US" w:eastAsia="en-AU"/>
    </w:rPr>
  </w:style>
  <w:style w:type="character" w:customStyle="1" w:styleId="BodyTextChar">
    <w:name w:val="Body Text Char"/>
    <w:basedOn w:val="DefaultParagraphFont"/>
    <w:link w:val="BodyText"/>
    <w:uiPriority w:val="99"/>
    <w:rsid w:val="00D06A64"/>
    <w:rPr>
      <w:rFonts w:ascii="Times New Roman" w:eastAsia="Times New Roman" w:hAnsi="Times New Roman"/>
      <w:sz w:val="22"/>
      <w:lang w:val="en-US"/>
    </w:rPr>
  </w:style>
  <w:style w:type="paragraph" w:styleId="Title">
    <w:name w:val="Title"/>
    <w:basedOn w:val="Normal"/>
    <w:next w:val="Normal"/>
    <w:link w:val="TitleChar"/>
    <w:rsid w:val="001B2594"/>
    <w:pPr>
      <w:keepNext/>
      <w:keepLines/>
      <w:spacing w:after="60" w:line="276" w:lineRule="auto"/>
    </w:pPr>
    <w:rPr>
      <w:rFonts w:eastAsia="Arial"/>
      <w:sz w:val="52"/>
      <w:szCs w:val="52"/>
      <w:lang w:val="en-GB" w:eastAsia="en-GB"/>
    </w:rPr>
  </w:style>
  <w:style w:type="character" w:customStyle="1" w:styleId="TitleChar">
    <w:name w:val="Title Char"/>
    <w:basedOn w:val="DefaultParagraphFont"/>
    <w:link w:val="Title"/>
    <w:rsid w:val="001B2594"/>
    <w:rPr>
      <w:rFonts w:ascii="Arial" w:eastAsia="Arial" w:hAnsi="Arial" w:cs="Arial"/>
      <w:sz w:val="52"/>
      <w:szCs w:val="52"/>
      <w:lang w:val="en-GB" w:eastAsia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11AF4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11AF4"/>
    <w:rPr>
      <w:lang w:eastAsia="ja-JP"/>
    </w:rPr>
  </w:style>
  <w:style w:type="character" w:styleId="FootnoteReference">
    <w:name w:val="footnote reference"/>
    <w:basedOn w:val="DefaultParagraphFont"/>
    <w:uiPriority w:val="99"/>
    <w:semiHidden/>
    <w:unhideWhenUsed/>
    <w:rsid w:val="00111AF4"/>
    <w:rPr>
      <w:vertAlign w:val="superscript"/>
    </w:rPr>
  </w:style>
  <w:style w:type="character" w:customStyle="1" w:styleId="Heading1Char">
    <w:name w:val="Heading 1 Char"/>
    <w:basedOn w:val="DefaultParagraphFont"/>
    <w:link w:val="Heading1"/>
    <w:uiPriority w:val="9"/>
    <w:rsid w:val="00446B8D"/>
    <w:rPr>
      <w:rFonts w:ascii="Arial" w:hAnsi="Arial" w:cs="Arial"/>
      <w:b/>
      <w:color w:val="1E3D78"/>
      <w:sz w:val="32"/>
      <w:lang w:eastAsia="ja-JP"/>
    </w:rPr>
  </w:style>
  <w:style w:type="character" w:customStyle="1" w:styleId="Heading2Char">
    <w:name w:val="Heading 2 Char"/>
    <w:basedOn w:val="DefaultParagraphFont"/>
    <w:link w:val="Heading2"/>
    <w:uiPriority w:val="9"/>
    <w:rsid w:val="0039250D"/>
    <w:rPr>
      <w:rFonts w:ascii="Arial" w:eastAsiaTheme="majorEastAsia" w:hAnsi="Arial" w:cs="Arial"/>
      <w:b/>
      <w:bCs/>
      <w:color w:val="1E3D78"/>
      <w:sz w:val="28"/>
      <w:szCs w:val="28"/>
      <w:lang w:eastAsia="ja-JP"/>
    </w:rPr>
  </w:style>
  <w:style w:type="character" w:customStyle="1" w:styleId="Heading3Char">
    <w:name w:val="Heading 3 Char"/>
    <w:basedOn w:val="DefaultParagraphFont"/>
    <w:link w:val="Heading3"/>
    <w:uiPriority w:val="9"/>
    <w:rsid w:val="0039250D"/>
    <w:rPr>
      <w:rFonts w:ascii="Arial" w:hAnsi="Arial" w:cs="Arial"/>
      <w:b/>
      <w:i/>
      <w:color w:val="000000" w:themeColor="text1"/>
      <w:lang w:eastAsia="ja-JP"/>
    </w:rPr>
  </w:style>
  <w:style w:type="paragraph" w:styleId="NoSpacing">
    <w:name w:val="No Spacing"/>
    <w:uiPriority w:val="99"/>
    <w:qFormat/>
    <w:rsid w:val="00A51F0D"/>
    <w:rPr>
      <w:rFonts w:ascii="Arial" w:hAnsi="Arial" w:cs="Arial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0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66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0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19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0649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0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679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050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71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0372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1980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15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218422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327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99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3676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2110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202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://www.insw.com/media/1534/insw_hnvfloodstrategy__1_v2.pdf" TargetMode="External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insw.com/media/1534/insw_hnvfloodstrategy__1_v2.pdf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10" Type="http://schemas.openxmlformats.org/officeDocument/2006/relationships/image" Target="media/image2.JP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www.insw.com/media/1534/insw_hnvfloodstrategy__1_v2.pdf" TargetMode="External"/><Relationship Id="rId14" Type="http://schemas.openxmlformats.org/officeDocument/2006/relationships/image" Target="media/image4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30013500\Dropbox\Geography%20Project\Website%20-%20see%20Flooding%20in%20HNV%20-%20FOR%20REVIEW%20INSW%20also\Resources%20for%20website\Drafts\HN_Landing%20Page_template_NSW%20SES%20MASTER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4EE78F-D50F-4CFF-A91A-A2824A1088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HN_Landing Page_template_NSW SES MASTER</Template>
  <TotalTime>2</TotalTime>
  <Pages>7</Pages>
  <Words>1327</Words>
  <Characters>7564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Wisdom Graphic Design &amp; Advtsg</Company>
  <LinksUpToDate>false</LinksUpToDate>
  <CharactersWithSpaces>8874</CharactersWithSpaces>
  <SharedDoc>false</SharedDoc>
  <HLinks>
    <vt:vector size="6" baseType="variant">
      <vt:variant>
        <vt:i4>4194399</vt:i4>
      </vt:variant>
      <vt:variant>
        <vt:i4>0</vt:i4>
      </vt:variant>
      <vt:variant>
        <vt:i4>0</vt:i4>
      </vt:variant>
      <vt:variant>
        <vt:i4>5</vt:i4>
      </vt:variant>
      <vt:variant>
        <vt:lpwstr>http://www.sesbrandonline.com.au/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Kay Carroll</dc:creator>
  <cp:keywords/>
  <dc:description/>
  <cp:lastModifiedBy>Peter Randall</cp:lastModifiedBy>
  <cp:revision>3</cp:revision>
  <cp:lastPrinted>2019-10-22T22:18:00Z</cp:lastPrinted>
  <dcterms:created xsi:type="dcterms:W3CDTF">2019-10-23T10:45:00Z</dcterms:created>
  <dcterms:modified xsi:type="dcterms:W3CDTF">2019-10-23T10:48:00Z</dcterms:modified>
</cp:coreProperties>
</file>